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28" w:rsidRDefault="00F95B1F" w:rsidP="00972F28">
      <w:pPr>
        <w:pStyle w:val="Heading1"/>
        <w:spacing w:before="0"/>
        <w:rPr>
          <w:lang w:val="nl-NL"/>
        </w:rPr>
      </w:pPr>
      <w:r>
        <w:rPr>
          <w:lang w:val="nl-NL"/>
        </w:rPr>
        <w:t>Werken met c</w:t>
      </w:r>
      <w:r w:rsidR="00A443A0" w:rsidRPr="00584A01">
        <w:rPr>
          <w:lang w:val="nl-NL"/>
        </w:rPr>
        <w:t>oncept</w:t>
      </w:r>
      <w:r>
        <w:rPr>
          <w:lang w:val="nl-NL"/>
        </w:rPr>
        <w:t>c</w:t>
      </w:r>
      <w:r w:rsidR="00A443A0" w:rsidRPr="00584A01">
        <w:rPr>
          <w:lang w:val="nl-NL"/>
        </w:rPr>
        <w:t xml:space="preserve">artoons in de </w:t>
      </w:r>
      <w:r w:rsidR="00C30B4B">
        <w:rPr>
          <w:lang w:val="nl-NL"/>
        </w:rPr>
        <w:t>k</w:t>
      </w:r>
      <w:r w:rsidR="00C30B4B" w:rsidRPr="00584A01">
        <w:rPr>
          <w:lang w:val="nl-NL"/>
        </w:rPr>
        <w:t>las</w:t>
      </w:r>
    </w:p>
    <w:p w:rsidR="00972F28" w:rsidRDefault="00B65007" w:rsidP="00972F28">
      <w:pPr>
        <w:spacing w:after="0"/>
        <w:rPr>
          <w:b/>
          <w:lang w:val="nl-NL"/>
        </w:rPr>
      </w:pPr>
      <w:r w:rsidRPr="00B65007">
        <w:rPr>
          <w:b/>
          <w:lang w:val="nl-NL"/>
        </w:rPr>
        <w:t xml:space="preserve">Praktische suggesties bij </w:t>
      </w:r>
      <w:r w:rsidR="00F95B1F">
        <w:rPr>
          <w:b/>
          <w:lang w:val="nl-NL"/>
        </w:rPr>
        <w:t xml:space="preserve">het gebruik van </w:t>
      </w:r>
      <w:r w:rsidRPr="00B65007">
        <w:rPr>
          <w:b/>
          <w:lang w:val="nl-NL"/>
        </w:rPr>
        <w:t>conceptcartoons als opstap naar onderzoek op de basisschool</w:t>
      </w:r>
    </w:p>
    <w:p w:rsidR="00972F28" w:rsidRDefault="00972F28" w:rsidP="002617CD">
      <w:pPr>
        <w:spacing w:after="0"/>
        <w:rPr>
          <w:lang w:val="nl-NL"/>
        </w:rPr>
      </w:pPr>
    </w:p>
    <w:p w:rsidR="00972F28" w:rsidRDefault="00DA0579" w:rsidP="002617CD">
      <w:pPr>
        <w:spacing w:after="0"/>
        <w:rPr>
          <w:lang w:val="nl-NL"/>
        </w:rPr>
      </w:pPr>
      <w:r w:rsidRPr="00584A01">
        <w:rPr>
          <w:lang w:val="nl-NL"/>
        </w:rPr>
        <w:t>Patricia Kruit en Ed van den Berg</w:t>
      </w:r>
      <w:r w:rsidR="00973124">
        <w:rPr>
          <w:lang w:val="nl-NL"/>
        </w:rPr>
        <w:t>, Hogeschool van Amsterdam</w:t>
      </w:r>
      <w:r w:rsidRPr="00584A01">
        <w:rPr>
          <w:lang w:val="nl-NL"/>
        </w:rPr>
        <w:t xml:space="preserve"> </w:t>
      </w:r>
    </w:p>
    <w:p w:rsidR="002617CD" w:rsidRDefault="002617CD" w:rsidP="002617CD">
      <w:pPr>
        <w:spacing w:after="0"/>
        <w:rPr>
          <w:lang w:val="nl-NL"/>
        </w:rPr>
      </w:pPr>
      <w:r>
        <w:rPr>
          <w:lang w:val="nl-NL"/>
        </w:rPr>
        <w:t>Jos Marell, HAN, Nijmegen</w:t>
      </w:r>
    </w:p>
    <w:p w:rsidR="00972F28" w:rsidRDefault="00B713A6" w:rsidP="002617CD">
      <w:pPr>
        <w:spacing w:after="0"/>
        <w:rPr>
          <w:lang w:val="nl-NL"/>
        </w:rPr>
      </w:pPr>
      <w:r>
        <w:rPr>
          <w:lang w:val="nl-NL"/>
        </w:rPr>
        <w:t>Elmer Roze en Anke van der Veen van de 5</w:t>
      </w:r>
      <w:r w:rsidRPr="00B713A6">
        <w:rPr>
          <w:vertAlign w:val="superscript"/>
          <w:lang w:val="nl-NL"/>
        </w:rPr>
        <w:t>de</w:t>
      </w:r>
      <w:r>
        <w:rPr>
          <w:lang w:val="nl-NL"/>
        </w:rPr>
        <w:t xml:space="preserve"> en 8</w:t>
      </w:r>
      <w:r w:rsidRPr="00B713A6">
        <w:rPr>
          <w:vertAlign w:val="superscript"/>
          <w:lang w:val="nl-NL"/>
        </w:rPr>
        <w:t>ste</w:t>
      </w:r>
      <w:r>
        <w:rPr>
          <w:lang w:val="nl-NL"/>
        </w:rPr>
        <w:t xml:space="preserve"> Montessorischool, Amsterdam</w:t>
      </w:r>
    </w:p>
    <w:p w:rsidR="00972F28" w:rsidRDefault="00972F28" w:rsidP="002617CD">
      <w:pPr>
        <w:spacing w:after="0"/>
        <w:rPr>
          <w:b/>
          <w:lang w:val="nl-NL"/>
        </w:rPr>
      </w:pPr>
    </w:p>
    <w:p w:rsidR="00FC597A" w:rsidRPr="00B17679" w:rsidRDefault="00FC597A" w:rsidP="00FC597A">
      <w:pPr>
        <w:rPr>
          <w:b/>
          <w:lang w:val="nl-NL"/>
        </w:rPr>
      </w:pPr>
      <w:r w:rsidRPr="00B17679">
        <w:rPr>
          <w:b/>
          <w:lang w:val="nl-NL"/>
        </w:rPr>
        <w:t>Doel</w:t>
      </w:r>
      <w:r>
        <w:rPr>
          <w:b/>
          <w:lang w:val="nl-NL"/>
        </w:rPr>
        <w:t xml:space="preserve"> en werkvorm</w:t>
      </w:r>
    </w:p>
    <w:p w:rsidR="0029515B" w:rsidRDefault="00EC2C27">
      <w:pPr>
        <w:rPr>
          <w:lang w:val="nl-NL"/>
        </w:rPr>
      </w:pPr>
      <w:r>
        <w:rPr>
          <w:lang w:val="nl-NL"/>
        </w:rPr>
        <w:t>I</w:t>
      </w:r>
      <w:r w:rsidR="00DC1F02">
        <w:rPr>
          <w:lang w:val="nl-NL"/>
        </w:rPr>
        <w:t xml:space="preserve">n bijgaand artikel gebruiken we conceptcartoons als </w:t>
      </w:r>
      <w:r w:rsidR="00FF16BD" w:rsidRPr="00DC1F02">
        <w:rPr>
          <w:lang w:val="nl-NL"/>
        </w:rPr>
        <w:t xml:space="preserve">opstap </w:t>
      </w:r>
      <w:r w:rsidR="00FC597A" w:rsidRPr="00DC1F02">
        <w:rPr>
          <w:lang w:val="nl-NL"/>
        </w:rPr>
        <w:t>naar het zelf onderzoeken</w:t>
      </w:r>
      <w:r w:rsidR="0015415A" w:rsidRPr="00DC1F02">
        <w:rPr>
          <w:lang w:val="nl-NL"/>
        </w:rPr>
        <w:t xml:space="preserve"> van het </w:t>
      </w:r>
      <w:r w:rsidR="009F6979">
        <w:rPr>
          <w:lang w:val="nl-NL"/>
        </w:rPr>
        <w:t xml:space="preserve">betreffende </w:t>
      </w:r>
      <w:r w:rsidR="009F6979" w:rsidRPr="00DC1F02">
        <w:rPr>
          <w:lang w:val="nl-NL"/>
        </w:rPr>
        <w:t xml:space="preserve">verschijnsel </w:t>
      </w:r>
      <w:r w:rsidR="00FF16BD" w:rsidRPr="00DC1F02">
        <w:rPr>
          <w:lang w:val="nl-NL"/>
        </w:rPr>
        <w:t>met experimenten.</w:t>
      </w:r>
      <w:r w:rsidR="00FD7B9A">
        <w:rPr>
          <w:lang w:val="nl-NL"/>
        </w:rPr>
        <w:t xml:space="preserve"> </w:t>
      </w:r>
      <w:r w:rsidR="009A33C5">
        <w:rPr>
          <w:lang w:val="nl-NL"/>
        </w:rPr>
        <w:t xml:space="preserve">Op grond van ervaringen </w:t>
      </w:r>
      <w:r w:rsidR="0029515B">
        <w:rPr>
          <w:lang w:val="nl-NL"/>
        </w:rPr>
        <w:t xml:space="preserve">op verschillende scholen </w:t>
      </w:r>
      <w:r w:rsidR="009A33C5">
        <w:rPr>
          <w:lang w:val="nl-NL"/>
        </w:rPr>
        <w:t xml:space="preserve">en </w:t>
      </w:r>
      <w:r w:rsidR="0029515B">
        <w:rPr>
          <w:lang w:val="nl-NL"/>
        </w:rPr>
        <w:t xml:space="preserve">verschillende niveaus (groep 6 t/m 8) </w:t>
      </w:r>
      <w:r w:rsidR="00EC14D1">
        <w:rPr>
          <w:lang w:val="nl-NL"/>
        </w:rPr>
        <w:t xml:space="preserve">presenteren we de volgende suggesties </w:t>
      </w:r>
      <w:r w:rsidR="009A33C5">
        <w:rPr>
          <w:lang w:val="nl-NL"/>
        </w:rPr>
        <w:t>voor het werken met conceptcartoons.</w:t>
      </w:r>
    </w:p>
    <w:p w:rsidR="00E81941" w:rsidRDefault="00E81941" w:rsidP="00E81941">
      <w:pPr>
        <w:rPr>
          <w:lang w:val="nl-NL"/>
        </w:rPr>
      </w:pPr>
      <w:r w:rsidRPr="00C600EC">
        <w:rPr>
          <w:b/>
          <w:lang w:val="nl-NL"/>
        </w:rPr>
        <w:t>Voorbereiding</w:t>
      </w:r>
    </w:p>
    <w:p w:rsidR="00E81941" w:rsidRDefault="00E81941" w:rsidP="00E81941">
      <w:pPr>
        <w:numPr>
          <w:ilvl w:val="0"/>
          <w:numId w:val="3"/>
        </w:numPr>
        <w:spacing w:after="0" w:line="240" w:lineRule="auto"/>
        <w:rPr>
          <w:lang w:val="nl-NL"/>
        </w:rPr>
      </w:pPr>
      <w:r w:rsidRPr="00C600EC">
        <w:rPr>
          <w:lang w:val="nl-NL"/>
        </w:rPr>
        <w:t>Kies een cartoon</w:t>
      </w:r>
      <w:r w:rsidR="00FD7B9A">
        <w:rPr>
          <w:lang w:val="nl-NL"/>
        </w:rPr>
        <w:t xml:space="preserve"> die mogelijkheden geeft voor experimenteren</w:t>
      </w:r>
      <w:r w:rsidR="009A33C5">
        <w:rPr>
          <w:lang w:val="nl-NL"/>
        </w:rPr>
        <w:t xml:space="preserve">, identificeer de basisbegrippen </w:t>
      </w:r>
      <w:r w:rsidR="00AE5790">
        <w:rPr>
          <w:lang w:val="nl-NL"/>
        </w:rPr>
        <w:t xml:space="preserve">en verwachte preconcepties </w:t>
      </w:r>
      <w:r w:rsidR="00435501">
        <w:rPr>
          <w:lang w:val="nl-NL"/>
        </w:rPr>
        <w:t xml:space="preserve">en </w:t>
      </w:r>
      <w:r w:rsidR="004A0295">
        <w:rPr>
          <w:lang w:val="nl-NL"/>
        </w:rPr>
        <w:t>oriënt</w:t>
      </w:r>
      <w:r w:rsidR="006C4185">
        <w:rPr>
          <w:lang w:val="nl-NL"/>
        </w:rPr>
        <w:t>eer</w:t>
      </w:r>
      <w:r w:rsidR="004A0295">
        <w:rPr>
          <w:lang w:val="nl-NL"/>
        </w:rPr>
        <w:t xml:space="preserve"> jezelf</w:t>
      </w:r>
      <w:r w:rsidR="006C4185">
        <w:rPr>
          <w:lang w:val="nl-NL"/>
        </w:rPr>
        <w:t xml:space="preserve"> op het verschijnsel </w:t>
      </w:r>
      <w:r w:rsidR="00EC2C27">
        <w:rPr>
          <w:lang w:val="nl-NL"/>
        </w:rPr>
        <w:t>in de cartoon</w:t>
      </w:r>
      <w:r w:rsidR="009A33C5">
        <w:rPr>
          <w:lang w:val="nl-NL"/>
        </w:rPr>
        <w:t>.</w:t>
      </w:r>
    </w:p>
    <w:p w:rsidR="00E81941" w:rsidRDefault="00E81941" w:rsidP="00E81941">
      <w:pPr>
        <w:numPr>
          <w:ilvl w:val="0"/>
          <w:numId w:val="3"/>
        </w:numPr>
        <w:spacing w:after="0" w:line="240" w:lineRule="auto"/>
        <w:rPr>
          <w:lang w:val="nl-NL"/>
        </w:rPr>
      </w:pPr>
      <w:r>
        <w:rPr>
          <w:lang w:val="nl-NL"/>
        </w:rPr>
        <w:t>B</w:t>
      </w:r>
      <w:r w:rsidRPr="00C600EC">
        <w:rPr>
          <w:lang w:val="nl-NL"/>
        </w:rPr>
        <w:t xml:space="preserve">edenk zelf welke proefjes </w:t>
      </w:r>
      <w:r w:rsidR="0015415A">
        <w:rPr>
          <w:lang w:val="nl-NL"/>
        </w:rPr>
        <w:t>kinderen zouden kunnen bedenken</w:t>
      </w:r>
      <w:r w:rsidRPr="00C600EC">
        <w:rPr>
          <w:lang w:val="nl-NL"/>
        </w:rPr>
        <w:t xml:space="preserve"> en wat daarvoor nodig is</w:t>
      </w:r>
      <w:r>
        <w:rPr>
          <w:lang w:val="nl-NL"/>
        </w:rPr>
        <w:t>.</w:t>
      </w:r>
      <w:r w:rsidRPr="00C600EC">
        <w:rPr>
          <w:lang w:val="nl-NL"/>
        </w:rPr>
        <w:t xml:space="preserve"> </w:t>
      </w:r>
    </w:p>
    <w:p w:rsidR="00E81941" w:rsidRDefault="006C4185" w:rsidP="00E81941">
      <w:pPr>
        <w:numPr>
          <w:ilvl w:val="0"/>
          <w:numId w:val="3"/>
        </w:numPr>
        <w:spacing w:after="0" w:line="240" w:lineRule="auto"/>
        <w:rPr>
          <w:lang w:val="nl-NL"/>
        </w:rPr>
      </w:pPr>
      <w:r>
        <w:rPr>
          <w:lang w:val="nl-NL"/>
        </w:rPr>
        <w:t xml:space="preserve">Zorg </w:t>
      </w:r>
      <w:r w:rsidR="00E81941" w:rsidRPr="00C600EC">
        <w:rPr>
          <w:lang w:val="nl-NL"/>
        </w:rPr>
        <w:t xml:space="preserve">altijd </w:t>
      </w:r>
      <w:r>
        <w:rPr>
          <w:lang w:val="nl-NL"/>
        </w:rPr>
        <w:t xml:space="preserve">voor </w:t>
      </w:r>
      <w:r w:rsidR="00E81941" w:rsidRPr="00C600EC">
        <w:rPr>
          <w:lang w:val="nl-NL"/>
        </w:rPr>
        <w:t xml:space="preserve">extra </w:t>
      </w:r>
      <w:r>
        <w:rPr>
          <w:lang w:val="nl-NL"/>
        </w:rPr>
        <w:t xml:space="preserve">(ook andere) </w:t>
      </w:r>
      <w:r w:rsidRPr="00C600EC">
        <w:rPr>
          <w:lang w:val="nl-NL"/>
        </w:rPr>
        <w:t>materia</w:t>
      </w:r>
      <w:r>
        <w:rPr>
          <w:lang w:val="nl-NL"/>
        </w:rPr>
        <w:t>len</w:t>
      </w:r>
      <w:r w:rsidRPr="00C600EC">
        <w:rPr>
          <w:lang w:val="nl-NL"/>
        </w:rPr>
        <w:t xml:space="preserve"> </w:t>
      </w:r>
      <w:r w:rsidR="00E81941" w:rsidRPr="00C600EC">
        <w:rPr>
          <w:lang w:val="nl-NL"/>
        </w:rPr>
        <w:t xml:space="preserve">want kinderen kunnen met onverwachte </w:t>
      </w:r>
      <w:r w:rsidR="009F6979">
        <w:rPr>
          <w:lang w:val="nl-NL"/>
        </w:rPr>
        <w:t>ideeën</w:t>
      </w:r>
      <w:r w:rsidR="009F6979" w:rsidRPr="00C600EC">
        <w:rPr>
          <w:lang w:val="nl-NL"/>
        </w:rPr>
        <w:t xml:space="preserve"> </w:t>
      </w:r>
      <w:r w:rsidR="00E81941" w:rsidRPr="00C600EC">
        <w:rPr>
          <w:lang w:val="nl-NL"/>
        </w:rPr>
        <w:t>komen</w:t>
      </w:r>
      <w:r w:rsidR="00D75789">
        <w:rPr>
          <w:lang w:val="nl-NL"/>
        </w:rPr>
        <w:t>.</w:t>
      </w:r>
      <w:r w:rsidR="00E81941" w:rsidRPr="00C600EC">
        <w:rPr>
          <w:lang w:val="nl-NL"/>
        </w:rPr>
        <w:t xml:space="preserve"> </w:t>
      </w:r>
    </w:p>
    <w:p w:rsidR="00E81941" w:rsidRDefault="00E81941" w:rsidP="00E81941">
      <w:pPr>
        <w:numPr>
          <w:ilvl w:val="0"/>
          <w:numId w:val="3"/>
        </w:numPr>
        <w:spacing w:after="0" w:line="240" w:lineRule="auto"/>
        <w:rPr>
          <w:lang w:val="nl-NL"/>
        </w:rPr>
      </w:pPr>
      <w:r>
        <w:rPr>
          <w:lang w:val="nl-NL"/>
        </w:rPr>
        <w:t>D</w:t>
      </w:r>
      <w:r w:rsidRPr="00C600EC">
        <w:rPr>
          <w:lang w:val="nl-NL"/>
        </w:rPr>
        <w:t>enk aan vragen die je kunt stellen zowel over de begrippen als over de experimenten van kinderen</w:t>
      </w:r>
      <w:r>
        <w:rPr>
          <w:lang w:val="nl-NL"/>
        </w:rPr>
        <w:t>.</w:t>
      </w:r>
      <w:r w:rsidRPr="00C600EC">
        <w:rPr>
          <w:lang w:val="nl-NL"/>
        </w:rPr>
        <w:t xml:space="preserve"> </w:t>
      </w:r>
    </w:p>
    <w:p w:rsidR="00E81941" w:rsidRDefault="00E81941" w:rsidP="004A0295">
      <w:pPr>
        <w:spacing w:after="0" w:line="240" w:lineRule="auto"/>
        <w:rPr>
          <w:lang w:val="nl-NL"/>
        </w:rPr>
      </w:pPr>
      <w:r w:rsidRPr="00C600EC">
        <w:rPr>
          <w:lang w:val="nl-NL"/>
        </w:rPr>
        <w:br/>
      </w:r>
      <w:r w:rsidRPr="00C600EC">
        <w:rPr>
          <w:b/>
          <w:lang w:val="nl-NL"/>
        </w:rPr>
        <w:t>De les</w:t>
      </w:r>
    </w:p>
    <w:p w:rsidR="00E81941" w:rsidRDefault="00FF16BD" w:rsidP="00E81941">
      <w:pPr>
        <w:numPr>
          <w:ilvl w:val="0"/>
          <w:numId w:val="3"/>
        </w:numPr>
        <w:spacing w:after="0" w:line="240" w:lineRule="auto"/>
        <w:rPr>
          <w:lang w:val="nl-NL"/>
        </w:rPr>
      </w:pPr>
      <w:r>
        <w:rPr>
          <w:lang w:val="nl-NL"/>
        </w:rPr>
        <w:t xml:space="preserve">(Hele klas) </w:t>
      </w:r>
      <w:r w:rsidR="00E81941">
        <w:rPr>
          <w:lang w:val="nl-NL"/>
        </w:rPr>
        <w:t>K</w:t>
      </w:r>
      <w:r w:rsidR="00E81941" w:rsidRPr="00C600EC">
        <w:rPr>
          <w:lang w:val="nl-NL"/>
        </w:rPr>
        <w:t xml:space="preserve">ennismaking met het verschijnsel (bv </w:t>
      </w:r>
      <w:r w:rsidR="006C4185">
        <w:rPr>
          <w:lang w:val="nl-NL"/>
        </w:rPr>
        <w:t>Zet ee</w:t>
      </w:r>
      <w:r w:rsidR="006C4185" w:rsidRPr="00C600EC">
        <w:rPr>
          <w:lang w:val="nl-NL"/>
        </w:rPr>
        <w:t xml:space="preserve">n </w:t>
      </w:r>
      <w:r w:rsidR="00E81941" w:rsidRPr="00C600EC">
        <w:rPr>
          <w:lang w:val="nl-NL"/>
        </w:rPr>
        <w:t xml:space="preserve">glas koud water met condens op tafel), laat </w:t>
      </w:r>
      <w:r w:rsidR="004A0295">
        <w:rPr>
          <w:lang w:val="nl-NL"/>
        </w:rPr>
        <w:t>de kinderen</w:t>
      </w:r>
      <w:r w:rsidR="00E81941" w:rsidRPr="00C600EC">
        <w:rPr>
          <w:lang w:val="nl-NL"/>
        </w:rPr>
        <w:t xml:space="preserve"> observeren</w:t>
      </w:r>
      <w:r w:rsidR="004A0295">
        <w:rPr>
          <w:lang w:val="nl-NL"/>
        </w:rPr>
        <w:t xml:space="preserve"> en</w:t>
      </w:r>
      <w:r w:rsidR="00E81941" w:rsidRPr="00C600EC">
        <w:rPr>
          <w:lang w:val="nl-NL"/>
        </w:rPr>
        <w:t xml:space="preserve"> haal relevante ervaringen met het verschijnsel naar boven</w:t>
      </w:r>
      <w:r w:rsidR="004A0295">
        <w:rPr>
          <w:lang w:val="nl-NL"/>
        </w:rPr>
        <w:t xml:space="preserve"> door middel van vragen</w:t>
      </w:r>
      <w:r w:rsidR="00485A06">
        <w:rPr>
          <w:lang w:val="nl-NL"/>
        </w:rPr>
        <w:t xml:space="preserve"> (zie bijvoorbeeld “conceptverhelderingsvragen”</w:t>
      </w:r>
      <w:r w:rsidR="002617CD">
        <w:rPr>
          <w:lang w:val="nl-NL"/>
        </w:rPr>
        <w:t xml:space="preserve"> </w:t>
      </w:r>
      <w:r w:rsidR="00485A06">
        <w:rPr>
          <w:lang w:val="nl-NL"/>
        </w:rPr>
        <w:t xml:space="preserve">op de website van Praktische Didaktiek </w:t>
      </w:r>
      <w:r w:rsidR="009F6979">
        <w:rPr>
          <w:lang w:val="nl-NL"/>
        </w:rPr>
        <w:t xml:space="preserve">voor </w:t>
      </w:r>
      <w:r w:rsidR="00485A06">
        <w:rPr>
          <w:lang w:val="nl-NL"/>
        </w:rPr>
        <w:t>Natuuronderwijs)</w:t>
      </w:r>
      <w:r w:rsidR="004A0295">
        <w:rPr>
          <w:lang w:val="nl-NL"/>
        </w:rPr>
        <w:t>.</w:t>
      </w:r>
    </w:p>
    <w:p w:rsidR="00526253" w:rsidRDefault="006C4185" w:rsidP="006C4185">
      <w:pPr>
        <w:numPr>
          <w:ilvl w:val="0"/>
          <w:numId w:val="3"/>
        </w:numPr>
        <w:spacing w:after="0" w:line="240" w:lineRule="auto"/>
        <w:rPr>
          <w:lang w:val="nl-NL"/>
        </w:rPr>
      </w:pPr>
      <w:r>
        <w:rPr>
          <w:lang w:val="nl-NL"/>
        </w:rPr>
        <w:t xml:space="preserve"> </w:t>
      </w:r>
      <w:r w:rsidR="00FF16BD">
        <w:rPr>
          <w:lang w:val="nl-NL"/>
        </w:rPr>
        <w:t xml:space="preserve">(Kinderen individueel) </w:t>
      </w:r>
      <w:r w:rsidR="00E81941">
        <w:rPr>
          <w:lang w:val="nl-NL"/>
        </w:rPr>
        <w:t>P</w:t>
      </w:r>
      <w:r w:rsidR="00E81941" w:rsidRPr="00C600EC">
        <w:rPr>
          <w:lang w:val="nl-NL"/>
        </w:rPr>
        <w:t xml:space="preserve">resenteer de </w:t>
      </w:r>
      <w:r>
        <w:rPr>
          <w:lang w:val="nl-NL"/>
        </w:rPr>
        <w:t>concept</w:t>
      </w:r>
      <w:r w:rsidR="00E81941" w:rsidRPr="00C600EC">
        <w:rPr>
          <w:lang w:val="nl-NL"/>
        </w:rPr>
        <w:t xml:space="preserve">cartoon en </w:t>
      </w:r>
      <w:r w:rsidR="00526253">
        <w:rPr>
          <w:lang w:val="nl-NL"/>
        </w:rPr>
        <w:t xml:space="preserve">laat </w:t>
      </w:r>
      <w:r>
        <w:rPr>
          <w:lang w:val="nl-NL"/>
        </w:rPr>
        <w:t xml:space="preserve">de </w:t>
      </w:r>
      <w:r w:rsidR="00526253">
        <w:rPr>
          <w:lang w:val="nl-NL"/>
        </w:rPr>
        <w:t xml:space="preserve">kinderen eerst individueel </w:t>
      </w:r>
      <w:r>
        <w:rPr>
          <w:lang w:val="nl-NL"/>
        </w:rPr>
        <w:t>bepalen met welke uitspraken</w:t>
      </w:r>
      <w:r w:rsidR="00526253">
        <w:rPr>
          <w:lang w:val="nl-NL"/>
        </w:rPr>
        <w:t xml:space="preserve"> </w:t>
      </w:r>
      <w:r>
        <w:rPr>
          <w:lang w:val="nl-NL"/>
        </w:rPr>
        <w:t>ze het eens zijn; laat ze</w:t>
      </w:r>
      <w:r w:rsidR="00526253">
        <w:rPr>
          <w:lang w:val="nl-NL"/>
        </w:rPr>
        <w:t xml:space="preserve"> dat noteren op een individueel werkblad (zie bijlage).</w:t>
      </w:r>
    </w:p>
    <w:p w:rsidR="00E42AB9" w:rsidRDefault="000601D6" w:rsidP="006C4185">
      <w:pPr>
        <w:numPr>
          <w:ilvl w:val="0"/>
          <w:numId w:val="3"/>
        </w:numPr>
        <w:spacing w:after="0" w:line="240" w:lineRule="auto"/>
        <w:rPr>
          <w:lang w:val="nl-NL"/>
        </w:rPr>
      </w:pPr>
      <w:r>
        <w:rPr>
          <w:lang w:val="nl-NL"/>
        </w:rPr>
        <w:t>K</w:t>
      </w:r>
      <w:r w:rsidR="00E42AB9">
        <w:rPr>
          <w:lang w:val="nl-NL"/>
        </w:rPr>
        <w:t xml:space="preserve">lassikale inventarisatie van meningen, ervaringen, en argumenten. De leerkracht leidt de discussie, vraagt door </w:t>
      </w:r>
      <w:r w:rsidR="008A758F">
        <w:rPr>
          <w:lang w:val="nl-NL"/>
        </w:rPr>
        <w:t xml:space="preserve">om </w:t>
      </w:r>
      <w:r w:rsidR="00E42AB9">
        <w:rPr>
          <w:lang w:val="nl-NL"/>
        </w:rPr>
        <w:t xml:space="preserve">heldere antwoorden te krijgen. De leerkracht stelt zich neutraal op m.b.t. verschillende </w:t>
      </w:r>
      <w:r>
        <w:rPr>
          <w:lang w:val="nl-NL"/>
        </w:rPr>
        <w:t>ideeën over het verschijnsel.</w:t>
      </w:r>
      <w:r w:rsidR="00E42AB9">
        <w:rPr>
          <w:lang w:val="nl-NL"/>
        </w:rPr>
        <w:t xml:space="preserve"> </w:t>
      </w:r>
      <w:r>
        <w:rPr>
          <w:lang w:val="nl-NL"/>
        </w:rPr>
        <w:t>De discussie eindigt met een lijstje van vragen die je over het verschijnsel zou kunnen stellen.</w:t>
      </w:r>
    </w:p>
    <w:p w:rsidR="00E81941" w:rsidRPr="000601D6" w:rsidRDefault="00FF16BD" w:rsidP="00E81941">
      <w:pPr>
        <w:numPr>
          <w:ilvl w:val="0"/>
          <w:numId w:val="3"/>
        </w:numPr>
        <w:spacing w:after="0" w:line="240" w:lineRule="auto"/>
        <w:rPr>
          <w:lang w:val="nl-NL"/>
        </w:rPr>
      </w:pPr>
      <w:r w:rsidRPr="000601D6">
        <w:rPr>
          <w:lang w:val="nl-NL"/>
        </w:rPr>
        <w:t xml:space="preserve">(In groepjes) </w:t>
      </w:r>
      <w:r w:rsidR="00526253" w:rsidRPr="000601D6">
        <w:rPr>
          <w:lang w:val="nl-NL"/>
        </w:rPr>
        <w:t>V</w:t>
      </w:r>
      <w:r w:rsidR="00E81941" w:rsidRPr="000601D6">
        <w:rPr>
          <w:lang w:val="nl-NL"/>
        </w:rPr>
        <w:t xml:space="preserve">erdeel </w:t>
      </w:r>
      <w:r w:rsidR="00526253" w:rsidRPr="000601D6">
        <w:rPr>
          <w:lang w:val="nl-NL"/>
        </w:rPr>
        <w:t xml:space="preserve">kinderen in </w:t>
      </w:r>
      <w:r w:rsidR="00E81941" w:rsidRPr="000601D6">
        <w:rPr>
          <w:lang w:val="nl-NL"/>
        </w:rPr>
        <w:t>groepjes</w:t>
      </w:r>
      <w:r w:rsidR="00FB2C83" w:rsidRPr="000601D6">
        <w:rPr>
          <w:lang w:val="nl-NL"/>
        </w:rPr>
        <w:t xml:space="preserve"> en geef ze eventueel rollen voor samenwerkend leren (zie </w:t>
      </w:r>
      <w:r w:rsidR="004F61BF" w:rsidRPr="000601D6">
        <w:rPr>
          <w:lang w:val="nl-NL"/>
        </w:rPr>
        <w:t>klas</w:t>
      </w:r>
      <w:r w:rsidR="006C4185" w:rsidRPr="000601D6">
        <w:rPr>
          <w:lang w:val="nl-NL"/>
        </w:rPr>
        <w:t>sen</w:t>
      </w:r>
      <w:r w:rsidR="004F61BF" w:rsidRPr="000601D6">
        <w:rPr>
          <w:lang w:val="nl-NL"/>
        </w:rPr>
        <w:t>management</w:t>
      </w:r>
      <w:r w:rsidR="00FB2C83" w:rsidRPr="000601D6">
        <w:rPr>
          <w:lang w:val="nl-NL"/>
        </w:rPr>
        <w:t>)</w:t>
      </w:r>
      <w:r w:rsidR="00526253" w:rsidRPr="000601D6">
        <w:rPr>
          <w:lang w:val="nl-NL"/>
        </w:rPr>
        <w:t>.</w:t>
      </w:r>
      <w:r w:rsidR="00E81941" w:rsidRPr="000601D6">
        <w:rPr>
          <w:lang w:val="nl-NL"/>
        </w:rPr>
        <w:t xml:space="preserve"> </w:t>
      </w:r>
      <w:r w:rsidR="004A0295" w:rsidRPr="000601D6">
        <w:rPr>
          <w:lang w:val="nl-NL"/>
        </w:rPr>
        <w:t>Vraag de kinderen vervolgens</w:t>
      </w:r>
      <w:r w:rsidR="00E81941" w:rsidRPr="000601D6">
        <w:rPr>
          <w:lang w:val="nl-NL"/>
        </w:rPr>
        <w:t xml:space="preserve"> na te denken over </w:t>
      </w:r>
      <w:r w:rsidR="004A0295" w:rsidRPr="000601D6">
        <w:rPr>
          <w:lang w:val="nl-NL"/>
        </w:rPr>
        <w:t>experimenten</w:t>
      </w:r>
      <w:r w:rsidR="00E81941" w:rsidRPr="000601D6">
        <w:rPr>
          <w:lang w:val="nl-NL"/>
        </w:rPr>
        <w:t xml:space="preserve"> om </w:t>
      </w:r>
      <w:r w:rsidR="009F6979">
        <w:rPr>
          <w:lang w:val="nl-NL"/>
        </w:rPr>
        <w:t xml:space="preserve">antwoord te vinden op </w:t>
      </w:r>
      <w:r w:rsidR="000601D6">
        <w:rPr>
          <w:lang w:val="nl-NL"/>
        </w:rPr>
        <w:t xml:space="preserve">een van de vragen of om een van de cartoonuitspraken nader te </w:t>
      </w:r>
      <w:r w:rsidR="002617CD">
        <w:rPr>
          <w:lang w:val="nl-NL"/>
        </w:rPr>
        <w:t xml:space="preserve">onderzoeken. </w:t>
      </w:r>
      <w:r w:rsidR="000601D6">
        <w:rPr>
          <w:lang w:val="nl-NL"/>
        </w:rPr>
        <w:t>L</w:t>
      </w:r>
      <w:r w:rsidR="00D46759" w:rsidRPr="000601D6">
        <w:rPr>
          <w:lang w:val="nl-NL"/>
        </w:rPr>
        <w:t xml:space="preserve">aat ze het experiment kort </w:t>
      </w:r>
      <w:r w:rsidR="009F6979">
        <w:rPr>
          <w:lang w:val="nl-NL"/>
        </w:rPr>
        <w:t>weergeven</w:t>
      </w:r>
      <w:r w:rsidR="00D46759" w:rsidRPr="000601D6">
        <w:rPr>
          <w:lang w:val="nl-NL"/>
        </w:rPr>
        <w:t xml:space="preserve"> op het werkblad.</w:t>
      </w:r>
    </w:p>
    <w:p w:rsidR="00E81941" w:rsidRDefault="00E81941" w:rsidP="00E81941">
      <w:pPr>
        <w:numPr>
          <w:ilvl w:val="0"/>
          <w:numId w:val="3"/>
        </w:numPr>
        <w:spacing w:after="0" w:line="240" w:lineRule="auto"/>
        <w:rPr>
          <w:lang w:val="nl-NL"/>
        </w:rPr>
      </w:pPr>
      <w:r>
        <w:rPr>
          <w:lang w:val="nl-NL"/>
        </w:rPr>
        <w:t>S</w:t>
      </w:r>
      <w:r w:rsidRPr="00C600EC">
        <w:rPr>
          <w:lang w:val="nl-NL"/>
        </w:rPr>
        <w:t xml:space="preserve">ommige groepjes zijn geneigd </w:t>
      </w:r>
      <w:r w:rsidR="004A0295">
        <w:rPr>
          <w:lang w:val="nl-NL"/>
        </w:rPr>
        <w:t xml:space="preserve">direct </w:t>
      </w:r>
      <w:r w:rsidR="006C4185">
        <w:rPr>
          <w:lang w:val="nl-NL"/>
        </w:rPr>
        <w:t>aan de slag te gaan</w:t>
      </w:r>
      <w:r w:rsidR="004A0295">
        <w:rPr>
          <w:lang w:val="nl-NL"/>
        </w:rPr>
        <w:t xml:space="preserve"> </w:t>
      </w:r>
      <w:r w:rsidR="00FB2C83">
        <w:rPr>
          <w:lang w:val="nl-NL"/>
        </w:rPr>
        <w:t>met het eerste idee</w:t>
      </w:r>
      <w:r w:rsidR="006C4185">
        <w:rPr>
          <w:lang w:val="nl-NL"/>
        </w:rPr>
        <w:t xml:space="preserve"> dat in hen opkomt</w:t>
      </w:r>
      <w:r w:rsidR="00FB2C83">
        <w:rPr>
          <w:lang w:val="nl-NL"/>
        </w:rPr>
        <w:t xml:space="preserve"> om</w:t>
      </w:r>
      <w:r w:rsidR="004A0295">
        <w:rPr>
          <w:lang w:val="nl-NL"/>
        </w:rPr>
        <w:t xml:space="preserve"> te </w:t>
      </w:r>
      <w:r w:rsidR="002617CD">
        <w:rPr>
          <w:lang w:val="nl-NL"/>
        </w:rPr>
        <w:t xml:space="preserve">experimenteren. </w:t>
      </w:r>
      <w:r w:rsidR="00D75789">
        <w:rPr>
          <w:lang w:val="nl-NL"/>
        </w:rPr>
        <w:t>P</w:t>
      </w:r>
      <w:r w:rsidRPr="00C600EC">
        <w:rPr>
          <w:lang w:val="nl-NL"/>
        </w:rPr>
        <w:t xml:space="preserve">robeer ze wat dieper te laten nadenken over het experiment </w:t>
      </w:r>
      <w:r w:rsidR="00EC2C27">
        <w:rPr>
          <w:lang w:val="nl-NL"/>
        </w:rPr>
        <w:t>d</w:t>
      </w:r>
      <w:r w:rsidRPr="00C600EC">
        <w:rPr>
          <w:lang w:val="nl-NL"/>
        </w:rPr>
        <w:t xml:space="preserve">at ze </w:t>
      </w:r>
      <w:r w:rsidR="002617CD" w:rsidRPr="00C600EC">
        <w:rPr>
          <w:lang w:val="nl-NL"/>
        </w:rPr>
        <w:t xml:space="preserve">voorstellen. </w:t>
      </w:r>
      <w:r w:rsidR="008A758F">
        <w:rPr>
          <w:lang w:val="nl-NL"/>
        </w:rPr>
        <w:t>Laat ze</w:t>
      </w:r>
      <w:r w:rsidR="004A0295">
        <w:rPr>
          <w:lang w:val="nl-NL"/>
        </w:rPr>
        <w:t xml:space="preserve"> het werkblad invullen, </w:t>
      </w:r>
      <w:r w:rsidR="008A758F">
        <w:rPr>
          <w:lang w:val="nl-NL"/>
        </w:rPr>
        <w:t>bevraag hen kritisch</w:t>
      </w:r>
      <w:r w:rsidR="004A0295">
        <w:rPr>
          <w:lang w:val="nl-NL"/>
        </w:rPr>
        <w:t xml:space="preserve"> </w:t>
      </w:r>
      <w:r w:rsidR="00EC2C27">
        <w:rPr>
          <w:lang w:val="nl-NL"/>
        </w:rPr>
        <w:t xml:space="preserve">en </w:t>
      </w:r>
      <w:r w:rsidR="009F6979">
        <w:rPr>
          <w:lang w:val="nl-NL"/>
        </w:rPr>
        <w:t xml:space="preserve">laat </w:t>
      </w:r>
      <w:r w:rsidR="008A758F">
        <w:rPr>
          <w:lang w:val="nl-NL"/>
        </w:rPr>
        <w:t xml:space="preserve">ze </w:t>
      </w:r>
      <w:r w:rsidR="004A0295">
        <w:rPr>
          <w:lang w:val="nl-NL"/>
        </w:rPr>
        <w:t xml:space="preserve">de experimenten pas de volgende les uitvoeren. Dan </w:t>
      </w:r>
      <w:r w:rsidR="00973124">
        <w:rPr>
          <w:lang w:val="nl-NL"/>
        </w:rPr>
        <w:t xml:space="preserve">kun je kinderen vragen mee te nemen wat ze nodig hebben en </w:t>
      </w:r>
      <w:r w:rsidR="00EC2C27">
        <w:rPr>
          <w:lang w:val="nl-NL"/>
        </w:rPr>
        <w:t xml:space="preserve">heb je </w:t>
      </w:r>
      <w:r w:rsidR="006C4185">
        <w:rPr>
          <w:lang w:val="nl-NL"/>
        </w:rPr>
        <w:t>zelf</w:t>
      </w:r>
      <w:r w:rsidR="00FB2C83">
        <w:rPr>
          <w:lang w:val="nl-NL"/>
        </w:rPr>
        <w:t xml:space="preserve"> </w:t>
      </w:r>
      <w:r w:rsidR="006C4185">
        <w:rPr>
          <w:lang w:val="nl-NL"/>
        </w:rPr>
        <w:t xml:space="preserve">ook voldoende tijd om te </w:t>
      </w:r>
      <w:r w:rsidR="00973124">
        <w:rPr>
          <w:lang w:val="nl-NL"/>
        </w:rPr>
        <w:t>zorgen voor wat extra spullen.</w:t>
      </w:r>
      <w:r w:rsidR="00526253">
        <w:rPr>
          <w:lang w:val="nl-NL"/>
        </w:rPr>
        <w:t xml:space="preserve"> Bij sommige cartoons zoals die over “vallen”, is het onmogelijk experimenten tot een </w:t>
      </w:r>
      <w:r w:rsidR="00526253">
        <w:rPr>
          <w:lang w:val="nl-NL"/>
        </w:rPr>
        <w:lastRenderedPageBreak/>
        <w:t xml:space="preserve">volgende les uit te stellen, maar bij de meeste cartoons werkt </w:t>
      </w:r>
      <w:r w:rsidR="00FB2C83">
        <w:rPr>
          <w:lang w:val="nl-NL"/>
        </w:rPr>
        <w:t xml:space="preserve">de splitsing in een </w:t>
      </w:r>
      <w:r w:rsidR="006C4185">
        <w:rPr>
          <w:lang w:val="nl-NL"/>
        </w:rPr>
        <w:t xml:space="preserve">voorbereidende les </w:t>
      </w:r>
      <w:r w:rsidR="00FB2C83">
        <w:rPr>
          <w:lang w:val="nl-NL"/>
        </w:rPr>
        <w:t xml:space="preserve">en een </w:t>
      </w:r>
      <w:r w:rsidR="006C4185">
        <w:rPr>
          <w:lang w:val="nl-NL"/>
        </w:rPr>
        <w:t xml:space="preserve">onderzoeksles </w:t>
      </w:r>
      <w:r w:rsidR="00526253">
        <w:rPr>
          <w:lang w:val="nl-NL"/>
        </w:rPr>
        <w:t xml:space="preserve">goed. </w:t>
      </w:r>
    </w:p>
    <w:p w:rsidR="00E81941" w:rsidRDefault="00973124" w:rsidP="00E81941">
      <w:pPr>
        <w:numPr>
          <w:ilvl w:val="0"/>
          <w:numId w:val="3"/>
        </w:numPr>
        <w:spacing w:after="0" w:line="240" w:lineRule="auto"/>
        <w:rPr>
          <w:lang w:val="nl-NL"/>
        </w:rPr>
      </w:pPr>
      <w:r>
        <w:rPr>
          <w:lang w:val="nl-NL"/>
        </w:rPr>
        <w:t>Volgende les</w:t>
      </w:r>
      <w:r w:rsidR="00FB2C83">
        <w:rPr>
          <w:lang w:val="nl-NL"/>
        </w:rPr>
        <w:t xml:space="preserve"> in groepjes</w:t>
      </w:r>
      <w:r>
        <w:rPr>
          <w:lang w:val="nl-NL"/>
        </w:rPr>
        <w:t>: kinderen experimenteren.</w:t>
      </w:r>
    </w:p>
    <w:p w:rsidR="00D75789" w:rsidRDefault="00FB2C83" w:rsidP="00E81941">
      <w:pPr>
        <w:numPr>
          <w:ilvl w:val="0"/>
          <w:numId w:val="3"/>
        </w:numPr>
        <w:spacing w:after="0" w:line="240" w:lineRule="auto"/>
        <w:rPr>
          <w:lang w:val="nl-NL"/>
        </w:rPr>
      </w:pPr>
      <w:r>
        <w:rPr>
          <w:lang w:val="nl-NL"/>
        </w:rPr>
        <w:t xml:space="preserve">(In groepjes) </w:t>
      </w:r>
      <w:r w:rsidR="00E81941">
        <w:rPr>
          <w:lang w:val="nl-NL"/>
        </w:rPr>
        <w:t>D</w:t>
      </w:r>
      <w:r w:rsidR="00E81941" w:rsidRPr="00C600EC">
        <w:rPr>
          <w:lang w:val="nl-NL"/>
        </w:rPr>
        <w:t xml:space="preserve">e kinderen hebben waarschijnlijk nog heel weinig ervaring met het beschrijven van de opzet en resultaten van hun experiment, daar </w:t>
      </w:r>
      <w:r w:rsidR="006C4185">
        <w:rPr>
          <w:lang w:val="nl-NL"/>
        </w:rPr>
        <w:t>kan een onderzoekswerkblad structuur voor bieden</w:t>
      </w:r>
      <w:r w:rsidR="00E81941" w:rsidRPr="00C600EC">
        <w:rPr>
          <w:lang w:val="nl-NL"/>
        </w:rPr>
        <w:t xml:space="preserve">. </w:t>
      </w:r>
    </w:p>
    <w:p w:rsidR="006C4185" w:rsidRPr="00C03AFD" w:rsidRDefault="00FB2C83" w:rsidP="006C4185">
      <w:pPr>
        <w:numPr>
          <w:ilvl w:val="0"/>
          <w:numId w:val="3"/>
        </w:numPr>
        <w:spacing w:after="0" w:line="240" w:lineRule="auto"/>
        <w:rPr>
          <w:lang w:val="nl-NL"/>
        </w:rPr>
      </w:pPr>
      <w:r>
        <w:rPr>
          <w:lang w:val="nl-NL"/>
        </w:rPr>
        <w:t xml:space="preserve">(Hele klas) </w:t>
      </w:r>
      <w:r w:rsidR="00D75789" w:rsidRPr="00D75789">
        <w:rPr>
          <w:lang w:val="nl-NL"/>
        </w:rPr>
        <w:t>P</w:t>
      </w:r>
      <w:r w:rsidR="00E81941" w:rsidRPr="00D75789">
        <w:rPr>
          <w:lang w:val="nl-NL"/>
        </w:rPr>
        <w:t xml:space="preserve">resentatie van resultaten waarbij </w:t>
      </w:r>
      <w:r w:rsidR="006C4185">
        <w:rPr>
          <w:lang w:val="nl-NL"/>
        </w:rPr>
        <w:t>leerlingen en</w:t>
      </w:r>
      <w:r w:rsidR="00E81941" w:rsidRPr="00D75789">
        <w:rPr>
          <w:lang w:val="nl-NL"/>
        </w:rPr>
        <w:t xml:space="preserve"> leerkracht best</w:t>
      </w:r>
      <w:r w:rsidR="002617CD">
        <w:rPr>
          <w:lang w:val="nl-NL"/>
        </w:rPr>
        <w:t xml:space="preserve"> </w:t>
      </w:r>
      <w:r w:rsidR="00E81941" w:rsidRPr="00D75789">
        <w:rPr>
          <w:lang w:val="nl-NL"/>
        </w:rPr>
        <w:t xml:space="preserve">kritische vragen </w:t>
      </w:r>
      <w:r w:rsidR="006C4185" w:rsidRPr="00D75789">
        <w:rPr>
          <w:lang w:val="nl-NL"/>
        </w:rPr>
        <w:t>m</w:t>
      </w:r>
      <w:r w:rsidR="006C4185">
        <w:rPr>
          <w:lang w:val="nl-NL"/>
        </w:rPr>
        <w:t>ogen</w:t>
      </w:r>
      <w:r w:rsidR="006C4185" w:rsidRPr="00D75789">
        <w:rPr>
          <w:lang w:val="nl-NL"/>
        </w:rPr>
        <w:t xml:space="preserve"> </w:t>
      </w:r>
      <w:r w:rsidR="002617CD" w:rsidRPr="00D75789">
        <w:rPr>
          <w:lang w:val="nl-NL"/>
        </w:rPr>
        <w:t xml:space="preserve">stellen. </w:t>
      </w:r>
      <w:r w:rsidR="00D75789" w:rsidRPr="00D75789">
        <w:rPr>
          <w:lang w:val="nl-NL"/>
        </w:rPr>
        <w:t xml:space="preserve">Er zijn twee leidende </w:t>
      </w:r>
      <w:r w:rsidR="002617CD" w:rsidRPr="00D75789">
        <w:rPr>
          <w:lang w:val="nl-NL"/>
        </w:rPr>
        <w:t xml:space="preserve">vragen: </w:t>
      </w:r>
      <w:r w:rsidR="006C4185">
        <w:rPr>
          <w:lang w:val="nl-NL"/>
        </w:rPr>
        <w:t>“</w:t>
      </w:r>
      <w:r w:rsidR="006C4185">
        <w:rPr>
          <w:i/>
          <w:iCs/>
          <w:lang w:val="nl-NL"/>
        </w:rPr>
        <w:t>W</w:t>
      </w:r>
      <w:r w:rsidR="00E81941" w:rsidRPr="00D75789">
        <w:rPr>
          <w:i/>
          <w:iCs/>
          <w:lang w:val="nl-NL"/>
        </w:rPr>
        <w:t xml:space="preserve">at hebben </w:t>
      </w:r>
      <w:r w:rsidR="006C4185">
        <w:rPr>
          <w:i/>
          <w:iCs/>
          <w:lang w:val="nl-NL"/>
        </w:rPr>
        <w:t>julli</w:t>
      </w:r>
      <w:r w:rsidR="00E81941" w:rsidRPr="00D75789">
        <w:rPr>
          <w:i/>
          <w:iCs/>
          <w:lang w:val="nl-NL"/>
        </w:rPr>
        <w:t xml:space="preserve">e vandaag geleerd over het </w:t>
      </w:r>
      <w:r w:rsidR="002617CD" w:rsidRPr="00D75789">
        <w:rPr>
          <w:i/>
          <w:iCs/>
          <w:lang w:val="nl-NL"/>
        </w:rPr>
        <w:t>verschijnsel</w:t>
      </w:r>
      <w:r w:rsidR="002617CD" w:rsidRPr="00D75789">
        <w:rPr>
          <w:lang w:val="nl-NL"/>
        </w:rPr>
        <w:t xml:space="preserve"> </w:t>
      </w:r>
      <w:r w:rsidR="00EC2C27">
        <w:rPr>
          <w:lang w:val="nl-NL"/>
        </w:rPr>
        <w:t xml:space="preserve"> </w:t>
      </w:r>
      <w:r w:rsidR="006C4185">
        <w:rPr>
          <w:lang w:val="nl-NL"/>
        </w:rPr>
        <w:t>(</w:t>
      </w:r>
      <w:r w:rsidR="00EC2C27">
        <w:rPr>
          <w:lang w:val="nl-NL"/>
        </w:rPr>
        <w:t xml:space="preserve">en </w:t>
      </w:r>
      <w:r w:rsidR="00EC2C27" w:rsidRPr="00EC2C27">
        <w:rPr>
          <w:i/>
          <w:lang w:val="nl-NL"/>
        </w:rPr>
        <w:t>W</w:t>
      </w:r>
      <w:r w:rsidR="006C4185" w:rsidRPr="00EC2C27">
        <w:rPr>
          <w:i/>
          <w:lang w:val="nl-NL"/>
        </w:rPr>
        <w:t>elke onderzoeksresultaten bieden daarvoor bewijs?</w:t>
      </w:r>
      <w:r w:rsidR="006C4185">
        <w:rPr>
          <w:lang w:val="nl-NL"/>
        </w:rPr>
        <w:t>)</w:t>
      </w:r>
      <w:r w:rsidR="006C4185">
        <w:rPr>
          <w:i/>
          <w:lang w:val="nl-NL"/>
        </w:rPr>
        <w:t>?</w:t>
      </w:r>
      <w:r w:rsidR="00E81941" w:rsidRPr="00D75789">
        <w:rPr>
          <w:lang w:val="nl-NL"/>
        </w:rPr>
        <w:t xml:space="preserve"> </w:t>
      </w:r>
      <w:r w:rsidR="009F6979">
        <w:rPr>
          <w:lang w:val="nl-NL"/>
        </w:rPr>
        <w:t xml:space="preserve">“ </w:t>
      </w:r>
      <w:r w:rsidR="00E81941" w:rsidRPr="00D75789">
        <w:rPr>
          <w:lang w:val="nl-NL"/>
        </w:rPr>
        <w:t xml:space="preserve">en </w:t>
      </w:r>
      <w:r w:rsidR="006C4185">
        <w:rPr>
          <w:lang w:val="nl-NL"/>
        </w:rPr>
        <w:t>”W</w:t>
      </w:r>
      <w:r w:rsidR="00E81941" w:rsidRPr="00D75789">
        <w:rPr>
          <w:i/>
          <w:iCs/>
          <w:lang w:val="nl-NL"/>
        </w:rPr>
        <w:t xml:space="preserve">at hebben </w:t>
      </w:r>
      <w:r w:rsidR="006C4185">
        <w:rPr>
          <w:i/>
          <w:iCs/>
          <w:lang w:val="nl-NL"/>
        </w:rPr>
        <w:t>julli</w:t>
      </w:r>
      <w:r w:rsidR="00E81941" w:rsidRPr="00D75789">
        <w:rPr>
          <w:i/>
          <w:iCs/>
          <w:lang w:val="nl-NL"/>
        </w:rPr>
        <w:t>e vandaag geleerd over onderzoek doen?</w:t>
      </w:r>
      <w:r w:rsidR="006C4185">
        <w:rPr>
          <w:i/>
          <w:iCs/>
          <w:lang w:val="nl-NL"/>
        </w:rPr>
        <w:t>”</w:t>
      </w:r>
      <w:r w:rsidR="00C03AFD">
        <w:rPr>
          <w:i/>
          <w:iCs/>
          <w:lang w:val="nl-NL"/>
        </w:rPr>
        <w:t xml:space="preserve"> </w:t>
      </w:r>
      <w:r w:rsidR="00C03AFD" w:rsidRPr="00C03AFD">
        <w:rPr>
          <w:iCs/>
          <w:lang w:val="nl-NL"/>
        </w:rPr>
        <w:t>Alle groepjes apart laten presenteren kan te tijdrovend zijn</w:t>
      </w:r>
      <w:r w:rsidR="00C03AFD">
        <w:rPr>
          <w:iCs/>
          <w:lang w:val="nl-NL"/>
        </w:rPr>
        <w:t xml:space="preserve">. Presentatie van resultaten kan ook via een door de leerkracht geleid onderwijsleergesprek aan de hand </w:t>
      </w:r>
      <w:r w:rsidR="00AE5790">
        <w:rPr>
          <w:iCs/>
          <w:lang w:val="nl-NL"/>
        </w:rPr>
        <w:t xml:space="preserve">van </w:t>
      </w:r>
      <w:r w:rsidR="00C03AFD">
        <w:rPr>
          <w:iCs/>
          <w:lang w:val="nl-NL"/>
        </w:rPr>
        <w:t>de twee vragen.</w:t>
      </w:r>
    </w:p>
    <w:p w:rsidR="00E81941" w:rsidRPr="006C4185" w:rsidRDefault="006C4185" w:rsidP="006C4185">
      <w:pPr>
        <w:numPr>
          <w:ilvl w:val="0"/>
          <w:numId w:val="3"/>
        </w:numPr>
        <w:spacing w:after="0" w:line="240" w:lineRule="auto"/>
        <w:rPr>
          <w:lang w:val="nl-NL"/>
        </w:rPr>
      </w:pPr>
      <w:r>
        <w:rPr>
          <w:iCs/>
          <w:lang w:val="nl-NL"/>
        </w:rPr>
        <w:t>Help</w:t>
      </w:r>
      <w:r>
        <w:rPr>
          <w:lang w:val="nl-NL"/>
        </w:rPr>
        <w:t xml:space="preserve"> de klas bij de interpretatie van de onderzoeksresultaten </w:t>
      </w:r>
      <w:r w:rsidRPr="00C600EC">
        <w:rPr>
          <w:lang w:val="nl-NL"/>
        </w:rPr>
        <w:t xml:space="preserve">nadat </w:t>
      </w:r>
      <w:r>
        <w:rPr>
          <w:lang w:val="nl-NL"/>
        </w:rPr>
        <w:t>alle groepjes</w:t>
      </w:r>
      <w:r w:rsidRPr="00C600EC">
        <w:rPr>
          <w:lang w:val="nl-NL"/>
        </w:rPr>
        <w:t xml:space="preserve"> hun experimenten en uitkomsten gepresenteerd hebben</w:t>
      </w:r>
      <w:r w:rsidR="00C03AFD">
        <w:rPr>
          <w:lang w:val="nl-NL"/>
        </w:rPr>
        <w:t xml:space="preserve"> of anderszins input hebben geleverd in de discussie</w:t>
      </w:r>
      <w:r w:rsidRPr="00C600EC">
        <w:rPr>
          <w:lang w:val="nl-NL"/>
        </w:rPr>
        <w:t>.</w:t>
      </w:r>
      <w:r>
        <w:rPr>
          <w:lang w:val="nl-NL"/>
        </w:rPr>
        <w:t xml:space="preserve"> Zorg voor terugkoppeling naar de preconcepten</w:t>
      </w:r>
      <w:r w:rsidR="00AE5790">
        <w:rPr>
          <w:lang w:val="nl-NL"/>
        </w:rPr>
        <w:t>.</w:t>
      </w:r>
      <w:r w:rsidR="00E81941" w:rsidRPr="006C4185">
        <w:rPr>
          <w:lang w:val="nl-NL"/>
        </w:rPr>
        <w:br/>
      </w:r>
    </w:p>
    <w:p w:rsidR="00A443A0" w:rsidRPr="0029515B" w:rsidRDefault="00A443A0" w:rsidP="009B6BA4">
      <w:pPr>
        <w:spacing w:after="0"/>
        <w:rPr>
          <w:lang w:val="nl-NL"/>
        </w:rPr>
      </w:pPr>
      <w:r w:rsidRPr="00584A01">
        <w:rPr>
          <w:lang w:val="nl-NL"/>
        </w:rPr>
        <w:t>Het uitproberen van conceptcartoons genereer</w:t>
      </w:r>
      <w:r w:rsidR="006D35CA">
        <w:rPr>
          <w:lang w:val="nl-NL"/>
        </w:rPr>
        <w:t>t</w:t>
      </w:r>
      <w:r w:rsidR="00D75789">
        <w:rPr>
          <w:lang w:val="nl-NL"/>
        </w:rPr>
        <w:t xml:space="preserve"> </w:t>
      </w:r>
      <w:r w:rsidRPr="00584A01">
        <w:rPr>
          <w:lang w:val="nl-NL"/>
        </w:rPr>
        <w:t xml:space="preserve">veel enthousiasme en </w:t>
      </w:r>
      <w:r w:rsidR="006D35CA">
        <w:rPr>
          <w:lang w:val="nl-NL"/>
        </w:rPr>
        <w:t>i</w:t>
      </w:r>
      <w:r w:rsidRPr="00584A01">
        <w:rPr>
          <w:lang w:val="nl-NL"/>
        </w:rPr>
        <w:t xml:space="preserve">s </w:t>
      </w:r>
      <w:r w:rsidR="0029515B">
        <w:rPr>
          <w:lang w:val="nl-NL"/>
        </w:rPr>
        <w:t xml:space="preserve">meestal </w:t>
      </w:r>
      <w:r w:rsidRPr="00584A01">
        <w:rPr>
          <w:lang w:val="nl-NL"/>
        </w:rPr>
        <w:t>een succes</w:t>
      </w:r>
      <w:r w:rsidR="006C4185">
        <w:rPr>
          <w:lang w:val="nl-NL"/>
        </w:rPr>
        <w:t xml:space="preserve">. </w:t>
      </w:r>
      <w:r w:rsidR="006C4185" w:rsidRPr="00584A01">
        <w:rPr>
          <w:lang w:val="nl-NL"/>
        </w:rPr>
        <w:t>M</w:t>
      </w:r>
      <w:r w:rsidR="006C4185">
        <w:rPr>
          <w:lang w:val="nl-NL"/>
        </w:rPr>
        <w:t>aar</w:t>
      </w:r>
      <w:r w:rsidR="006C4185" w:rsidRPr="00584A01">
        <w:rPr>
          <w:lang w:val="nl-NL"/>
        </w:rPr>
        <w:t xml:space="preserve"> </w:t>
      </w:r>
      <w:r w:rsidRPr="00584A01">
        <w:rPr>
          <w:lang w:val="nl-NL"/>
        </w:rPr>
        <w:t xml:space="preserve">we kwamen natuurlijk </w:t>
      </w:r>
      <w:r w:rsidR="006C4185">
        <w:rPr>
          <w:lang w:val="nl-NL"/>
        </w:rPr>
        <w:t>ook</w:t>
      </w:r>
      <w:r w:rsidR="006C4185" w:rsidRPr="00584A01">
        <w:rPr>
          <w:lang w:val="nl-NL"/>
        </w:rPr>
        <w:t xml:space="preserve"> </w:t>
      </w:r>
      <w:r w:rsidRPr="00584A01">
        <w:rPr>
          <w:lang w:val="nl-NL"/>
        </w:rPr>
        <w:t xml:space="preserve">problemen </w:t>
      </w:r>
      <w:r w:rsidR="002617CD" w:rsidRPr="00584A01">
        <w:rPr>
          <w:lang w:val="nl-NL"/>
        </w:rPr>
        <w:t>tegen</w:t>
      </w:r>
      <w:r w:rsidR="002617CD">
        <w:rPr>
          <w:lang w:val="nl-NL"/>
        </w:rPr>
        <w:t xml:space="preserve">. </w:t>
      </w:r>
      <w:r w:rsidR="006C4185">
        <w:rPr>
          <w:lang w:val="nl-NL"/>
        </w:rPr>
        <w:t>De</w:t>
      </w:r>
      <w:r w:rsidRPr="00584A01">
        <w:rPr>
          <w:lang w:val="nl-NL"/>
        </w:rPr>
        <w:t xml:space="preserve"> oplossingen </w:t>
      </w:r>
      <w:r w:rsidR="006C4185">
        <w:rPr>
          <w:lang w:val="nl-NL"/>
        </w:rPr>
        <w:t>die we daar</w:t>
      </w:r>
      <w:r w:rsidRPr="00584A01">
        <w:rPr>
          <w:lang w:val="nl-NL"/>
        </w:rPr>
        <w:t xml:space="preserve">voor </w:t>
      </w:r>
      <w:r w:rsidR="006C4185">
        <w:rPr>
          <w:lang w:val="nl-NL"/>
        </w:rPr>
        <w:t xml:space="preserve">hebben </w:t>
      </w:r>
      <w:r w:rsidRPr="00584A01">
        <w:rPr>
          <w:lang w:val="nl-NL"/>
        </w:rPr>
        <w:t xml:space="preserve">bedacht </w:t>
      </w:r>
      <w:r w:rsidR="006C4185">
        <w:rPr>
          <w:lang w:val="nl-NL"/>
        </w:rPr>
        <w:t>zijn</w:t>
      </w:r>
      <w:r w:rsidRPr="00584A01">
        <w:rPr>
          <w:lang w:val="nl-NL"/>
        </w:rPr>
        <w:t xml:space="preserve"> in verdere lessen getoetst. </w:t>
      </w:r>
      <w:r w:rsidRPr="0029515B">
        <w:rPr>
          <w:lang w:val="nl-NL"/>
        </w:rPr>
        <w:t xml:space="preserve">De volgende punten geven zowel </w:t>
      </w:r>
      <w:r w:rsidR="006C4185">
        <w:rPr>
          <w:lang w:val="nl-NL"/>
        </w:rPr>
        <w:t xml:space="preserve">onze ervaringen en ondervonden </w:t>
      </w:r>
      <w:r w:rsidRPr="0029515B">
        <w:rPr>
          <w:lang w:val="nl-NL"/>
        </w:rPr>
        <w:t>problemen als</w:t>
      </w:r>
      <w:r w:rsidR="006C4185">
        <w:rPr>
          <w:lang w:val="nl-NL"/>
        </w:rPr>
        <w:t xml:space="preserve"> onze o</w:t>
      </w:r>
      <w:r w:rsidRPr="0029515B">
        <w:rPr>
          <w:lang w:val="nl-NL"/>
        </w:rPr>
        <w:t>plossingen weer:</w:t>
      </w:r>
    </w:p>
    <w:p w:rsidR="00323237" w:rsidRPr="00584A01" w:rsidRDefault="00323237" w:rsidP="00A32370">
      <w:pPr>
        <w:pStyle w:val="ListParagraph"/>
        <w:numPr>
          <w:ilvl w:val="0"/>
          <w:numId w:val="1"/>
        </w:numPr>
        <w:rPr>
          <w:lang w:val="nl-NL"/>
        </w:rPr>
      </w:pPr>
      <w:r w:rsidRPr="00866A87">
        <w:rPr>
          <w:b/>
          <w:lang w:val="nl-NL"/>
        </w:rPr>
        <w:t>De conceptcartoons</w:t>
      </w:r>
      <w:r w:rsidRPr="00584A01">
        <w:rPr>
          <w:lang w:val="nl-NL"/>
        </w:rPr>
        <w:t xml:space="preserve"> helpen goed aan te sluiten bij de ervaring van kinderen en deze ervaring </w:t>
      </w:r>
      <w:r w:rsidR="00D46759">
        <w:rPr>
          <w:lang w:val="nl-NL"/>
        </w:rPr>
        <w:t xml:space="preserve">en voorkennis </w:t>
      </w:r>
      <w:r w:rsidRPr="00584A01">
        <w:rPr>
          <w:lang w:val="nl-NL"/>
        </w:rPr>
        <w:t>op tafel te krijgen.</w:t>
      </w:r>
    </w:p>
    <w:p w:rsidR="005E4E63" w:rsidRDefault="006D35CA" w:rsidP="00A32370">
      <w:pPr>
        <w:pStyle w:val="ListParagraph"/>
        <w:numPr>
          <w:ilvl w:val="0"/>
          <w:numId w:val="1"/>
        </w:numPr>
        <w:rPr>
          <w:lang w:val="nl-NL"/>
        </w:rPr>
      </w:pPr>
      <w:r w:rsidRPr="005E4E63">
        <w:rPr>
          <w:b/>
          <w:lang w:val="nl-NL"/>
        </w:rPr>
        <w:t>Ontwerpen van experimenten</w:t>
      </w:r>
      <w:r w:rsidRPr="005E4E63">
        <w:rPr>
          <w:lang w:val="nl-NL"/>
        </w:rPr>
        <w:t xml:space="preserve">: </w:t>
      </w:r>
      <w:r w:rsidR="00323237" w:rsidRPr="005E4E63">
        <w:rPr>
          <w:lang w:val="nl-NL"/>
        </w:rPr>
        <w:t xml:space="preserve">Kinderen </w:t>
      </w:r>
      <w:r w:rsidR="00C30B4B" w:rsidRPr="005E4E63">
        <w:rPr>
          <w:lang w:val="nl-NL"/>
        </w:rPr>
        <w:t>blijken</w:t>
      </w:r>
      <w:r w:rsidR="00B11A1E" w:rsidRPr="005E4E63">
        <w:rPr>
          <w:lang w:val="nl-NL"/>
        </w:rPr>
        <w:t xml:space="preserve"> </w:t>
      </w:r>
      <w:r w:rsidR="00323237" w:rsidRPr="005E4E63">
        <w:rPr>
          <w:lang w:val="nl-NL"/>
        </w:rPr>
        <w:t>creatie</w:t>
      </w:r>
      <w:r w:rsidR="00C30B4B" w:rsidRPr="005E4E63">
        <w:rPr>
          <w:lang w:val="nl-NL"/>
        </w:rPr>
        <w:t>f</w:t>
      </w:r>
      <w:r w:rsidR="00323237" w:rsidRPr="005E4E63">
        <w:rPr>
          <w:lang w:val="nl-NL"/>
        </w:rPr>
        <w:t xml:space="preserve"> </w:t>
      </w:r>
      <w:r w:rsidR="00C30B4B" w:rsidRPr="005E4E63">
        <w:rPr>
          <w:lang w:val="nl-NL"/>
        </w:rPr>
        <w:t xml:space="preserve">genoeg </w:t>
      </w:r>
      <w:r w:rsidR="002617CD" w:rsidRPr="005E4E63">
        <w:rPr>
          <w:lang w:val="nl-NL"/>
        </w:rPr>
        <w:t xml:space="preserve">om </w:t>
      </w:r>
      <w:r w:rsidR="00C30B4B" w:rsidRPr="005E4E63">
        <w:rPr>
          <w:lang w:val="nl-NL"/>
        </w:rPr>
        <w:t xml:space="preserve">aansluitende proeven </w:t>
      </w:r>
      <w:r w:rsidR="00323237" w:rsidRPr="005E4E63">
        <w:rPr>
          <w:lang w:val="nl-NL"/>
        </w:rPr>
        <w:t>te bedenken</w:t>
      </w:r>
      <w:r w:rsidRPr="005E4E63">
        <w:rPr>
          <w:lang w:val="nl-NL"/>
        </w:rPr>
        <w:t>.</w:t>
      </w:r>
      <w:r w:rsidR="00323237" w:rsidRPr="005E4E63">
        <w:rPr>
          <w:lang w:val="nl-NL"/>
        </w:rPr>
        <w:t xml:space="preserve"> </w:t>
      </w:r>
      <w:r w:rsidR="002617CD" w:rsidRPr="005E4E63">
        <w:rPr>
          <w:lang w:val="nl-NL"/>
        </w:rPr>
        <w:t>In gevallen waar meerdere variabelen een rol spelen</w:t>
      </w:r>
      <w:r w:rsidR="009F6979">
        <w:rPr>
          <w:lang w:val="nl-NL"/>
        </w:rPr>
        <w:t>,</w:t>
      </w:r>
      <w:r w:rsidR="002617CD" w:rsidRPr="005E4E63">
        <w:rPr>
          <w:lang w:val="nl-NL"/>
        </w:rPr>
        <w:t xml:space="preserve"> vinden zij</w:t>
      </w:r>
      <w:r w:rsidR="00323237" w:rsidRPr="005E4E63">
        <w:rPr>
          <w:lang w:val="nl-NL"/>
        </w:rPr>
        <w:t xml:space="preserve"> het lastig zich te beperken tot </w:t>
      </w:r>
      <w:r w:rsidR="00C30B4B" w:rsidRPr="005E4E63">
        <w:rPr>
          <w:lang w:val="nl-NL"/>
        </w:rPr>
        <w:t>één</w:t>
      </w:r>
      <w:r w:rsidR="00323237" w:rsidRPr="005E4E63">
        <w:rPr>
          <w:lang w:val="nl-NL"/>
        </w:rPr>
        <w:t xml:space="preserve"> factor om te meten</w:t>
      </w:r>
      <w:r w:rsidR="00B11A1E" w:rsidRPr="005E4E63">
        <w:rPr>
          <w:lang w:val="nl-NL"/>
        </w:rPr>
        <w:t>.</w:t>
      </w:r>
      <w:r w:rsidR="00CC6478" w:rsidRPr="005E4E63">
        <w:rPr>
          <w:lang w:val="nl-NL"/>
        </w:rPr>
        <w:t xml:space="preserve"> </w:t>
      </w:r>
      <w:r w:rsidR="00B11A1E" w:rsidRPr="005E4E63">
        <w:rPr>
          <w:lang w:val="nl-NL"/>
        </w:rPr>
        <w:t>O</w:t>
      </w:r>
      <w:r w:rsidR="00CC6478" w:rsidRPr="005E4E63">
        <w:rPr>
          <w:lang w:val="nl-NL"/>
        </w:rPr>
        <w:t xml:space="preserve">p onze vraag hoe je het smelten van ijs </w:t>
      </w:r>
      <w:r w:rsidR="00C30B4B" w:rsidRPr="005E4E63">
        <w:rPr>
          <w:lang w:val="nl-NL"/>
        </w:rPr>
        <w:t xml:space="preserve">kunt </w:t>
      </w:r>
      <w:r w:rsidR="00CC6478" w:rsidRPr="005E4E63">
        <w:rPr>
          <w:lang w:val="nl-NL"/>
        </w:rPr>
        <w:t xml:space="preserve">versnellen, wilden ze alles tegelijk veranderen terwijl wij </w:t>
      </w:r>
      <w:r w:rsidR="00584A01" w:rsidRPr="005E4E63">
        <w:rPr>
          <w:lang w:val="nl-NL"/>
        </w:rPr>
        <w:t xml:space="preserve">willen dat ze factoren systematisch </w:t>
      </w:r>
      <w:r w:rsidR="00FB2C83" w:rsidRPr="005E4E63">
        <w:rPr>
          <w:rFonts w:cstheme="minorHAnsi"/>
          <w:lang w:val="nl-NL"/>
        </w:rPr>
        <w:t>éé</w:t>
      </w:r>
      <w:r w:rsidR="00584A01" w:rsidRPr="005E4E63">
        <w:rPr>
          <w:lang w:val="nl-NL"/>
        </w:rPr>
        <w:t xml:space="preserve">n voor </w:t>
      </w:r>
      <w:r w:rsidR="00FB2C83" w:rsidRPr="005E4E63">
        <w:rPr>
          <w:rFonts w:cstheme="minorHAnsi"/>
          <w:lang w:val="nl-NL"/>
        </w:rPr>
        <w:t>éé</w:t>
      </w:r>
      <w:r w:rsidR="00584A01" w:rsidRPr="005E4E63">
        <w:rPr>
          <w:lang w:val="nl-NL"/>
        </w:rPr>
        <w:t>n onderzoeken.</w:t>
      </w:r>
      <w:r w:rsidRPr="005E4E63">
        <w:rPr>
          <w:lang w:val="nl-NL"/>
        </w:rPr>
        <w:t xml:space="preserve"> Met enige regie is dit recht te </w:t>
      </w:r>
      <w:r w:rsidR="009B1E5D" w:rsidRPr="005E4E63">
        <w:rPr>
          <w:lang w:val="nl-NL"/>
        </w:rPr>
        <w:t xml:space="preserve">breien. Het komt vaak voor dat </w:t>
      </w:r>
      <w:r w:rsidR="009F6979">
        <w:rPr>
          <w:lang w:val="nl-NL"/>
        </w:rPr>
        <w:t xml:space="preserve">de </w:t>
      </w:r>
      <w:r w:rsidR="009B1E5D" w:rsidRPr="005E4E63">
        <w:rPr>
          <w:lang w:val="nl-NL"/>
        </w:rPr>
        <w:t xml:space="preserve">onderzoeksvraag en het voorgestelde experiment niet bij elkaar passen. </w:t>
      </w:r>
      <w:r w:rsidR="009F6979">
        <w:rPr>
          <w:lang w:val="nl-NL"/>
        </w:rPr>
        <w:t>Meestal</w:t>
      </w:r>
      <w:r w:rsidR="009F6979" w:rsidRPr="005E4E63">
        <w:rPr>
          <w:lang w:val="nl-NL"/>
        </w:rPr>
        <w:t xml:space="preserve"> </w:t>
      </w:r>
      <w:r w:rsidR="0036509E" w:rsidRPr="005E4E63">
        <w:rPr>
          <w:lang w:val="nl-NL"/>
        </w:rPr>
        <w:t xml:space="preserve">moet dan toch het experiment worden aangepast, de onderzoeksvraag is leidend. In het geval van condensatie was er een groepje dat </w:t>
      </w:r>
      <w:r w:rsidR="005E4E63" w:rsidRPr="005E4E63">
        <w:rPr>
          <w:lang w:val="nl-NL"/>
        </w:rPr>
        <w:t xml:space="preserve">claimde dat waterdamp uit de lucht verandert in condens op het glas. </w:t>
      </w:r>
      <w:r w:rsidR="009F6979">
        <w:rPr>
          <w:lang w:val="nl-NL"/>
        </w:rPr>
        <w:t>In h</w:t>
      </w:r>
      <w:r w:rsidR="009F6979" w:rsidRPr="005E4E63">
        <w:rPr>
          <w:lang w:val="nl-NL"/>
        </w:rPr>
        <w:t xml:space="preserve">et </w:t>
      </w:r>
      <w:r w:rsidR="005E4E63" w:rsidRPr="005E4E63">
        <w:rPr>
          <w:lang w:val="nl-NL"/>
        </w:rPr>
        <w:t>experiment dat ze deden was water door cola vervangen</w:t>
      </w:r>
      <w:r w:rsidR="005E4E63">
        <w:rPr>
          <w:lang w:val="nl-NL"/>
        </w:rPr>
        <w:t>. Dus eigenlijk onderzochten ze de onderzoeksvraag of het verschijnsel ook voorkomt bij andere vloeistoffen dan water</w:t>
      </w:r>
      <w:r w:rsidR="005E4E63">
        <w:rPr>
          <w:rStyle w:val="FootnoteReference"/>
          <w:lang w:val="nl-NL"/>
        </w:rPr>
        <w:footnoteReference w:id="1"/>
      </w:r>
      <w:r w:rsidR="005E4E63">
        <w:rPr>
          <w:lang w:val="nl-NL"/>
        </w:rPr>
        <w:t>.</w:t>
      </w:r>
    </w:p>
    <w:p w:rsidR="00323237" w:rsidRPr="005E4E63" w:rsidRDefault="006D35CA" w:rsidP="00A32370">
      <w:pPr>
        <w:pStyle w:val="ListParagraph"/>
        <w:numPr>
          <w:ilvl w:val="0"/>
          <w:numId w:val="1"/>
        </w:numPr>
        <w:rPr>
          <w:lang w:val="nl-NL"/>
        </w:rPr>
      </w:pPr>
      <w:r w:rsidRPr="005E4E63">
        <w:rPr>
          <w:b/>
          <w:lang w:val="nl-NL"/>
        </w:rPr>
        <w:t>Voorspellen met argumenten</w:t>
      </w:r>
      <w:r w:rsidRPr="005E4E63">
        <w:rPr>
          <w:lang w:val="nl-NL"/>
        </w:rPr>
        <w:t xml:space="preserve">: </w:t>
      </w:r>
      <w:r w:rsidR="00526253" w:rsidRPr="005E4E63">
        <w:rPr>
          <w:lang w:val="nl-NL"/>
        </w:rPr>
        <w:t>Kinderen</w:t>
      </w:r>
      <w:r w:rsidR="00323237" w:rsidRPr="005E4E63">
        <w:rPr>
          <w:lang w:val="nl-NL"/>
        </w:rPr>
        <w:t xml:space="preserve"> kunnen prima voorspellingen doen</w:t>
      </w:r>
      <w:r w:rsidR="00584A01" w:rsidRPr="005E4E63">
        <w:rPr>
          <w:lang w:val="nl-NL"/>
        </w:rPr>
        <w:t xml:space="preserve"> maar</w:t>
      </w:r>
      <w:r w:rsidR="00323237" w:rsidRPr="005E4E63">
        <w:rPr>
          <w:lang w:val="nl-NL"/>
        </w:rPr>
        <w:t xml:space="preserve"> zij kunnen hun reden</w:t>
      </w:r>
      <w:r w:rsidR="00584A01" w:rsidRPr="005E4E63">
        <w:rPr>
          <w:lang w:val="nl-NL"/>
        </w:rPr>
        <w:t xml:space="preserve">eringen </w:t>
      </w:r>
      <w:r w:rsidR="00C30B4B" w:rsidRPr="005E4E63">
        <w:rPr>
          <w:lang w:val="nl-NL"/>
        </w:rPr>
        <w:t xml:space="preserve">vaak </w:t>
      </w:r>
      <w:r w:rsidR="00323237" w:rsidRPr="005E4E63">
        <w:rPr>
          <w:lang w:val="nl-NL"/>
        </w:rPr>
        <w:t>nog niet goed verwoorden op papier, het helpt</w:t>
      </w:r>
      <w:r w:rsidR="00C30B4B" w:rsidRPr="005E4E63">
        <w:rPr>
          <w:lang w:val="nl-NL"/>
        </w:rPr>
        <w:t xml:space="preserve"> dan</w:t>
      </w:r>
      <w:r w:rsidR="00323237" w:rsidRPr="005E4E63">
        <w:rPr>
          <w:lang w:val="nl-NL"/>
        </w:rPr>
        <w:t xml:space="preserve"> om door te vragen.</w:t>
      </w:r>
    </w:p>
    <w:p w:rsidR="006D35CA" w:rsidRPr="00584A01" w:rsidRDefault="006D35CA" w:rsidP="006D35CA">
      <w:pPr>
        <w:pStyle w:val="ListParagraph"/>
        <w:numPr>
          <w:ilvl w:val="0"/>
          <w:numId w:val="1"/>
        </w:numPr>
        <w:rPr>
          <w:lang w:val="nl-NL"/>
        </w:rPr>
      </w:pPr>
      <w:r w:rsidRPr="006D35CA">
        <w:rPr>
          <w:b/>
          <w:lang w:val="nl-NL"/>
        </w:rPr>
        <w:t>Klas</w:t>
      </w:r>
      <w:r w:rsidR="00C30B4B">
        <w:rPr>
          <w:b/>
          <w:lang w:val="nl-NL"/>
        </w:rPr>
        <w:t>sen</w:t>
      </w:r>
      <w:r w:rsidRPr="006D35CA">
        <w:rPr>
          <w:b/>
          <w:lang w:val="nl-NL"/>
        </w:rPr>
        <w:t>management</w:t>
      </w:r>
      <w:r>
        <w:rPr>
          <w:lang w:val="nl-NL"/>
        </w:rPr>
        <w:t xml:space="preserve">: </w:t>
      </w:r>
      <w:r w:rsidR="005E4E63">
        <w:rPr>
          <w:lang w:val="nl-NL"/>
        </w:rPr>
        <w:t xml:space="preserve">We werken meestal in groepjes van drie. </w:t>
      </w:r>
      <w:r w:rsidRPr="00584A01">
        <w:rPr>
          <w:lang w:val="nl-NL"/>
        </w:rPr>
        <w:t xml:space="preserve">In elk groepje is een kind aangewezen voor communicatie met de </w:t>
      </w:r>
      <w:r>
        <w:rPr>
          <w:lang w:val="nl-NL"/>
        </w:rPr>
        <w:t>leerkracht</w:t>
      </w:r>
      <w:r w:rsidRPr="00584A01">
        <w:rPr>
          <w:lang w:val="nl-NL"/>
        </w:rPr>
        <w:t xml:space="preserve">, </w:t>
      </w:r>
      <w:r w:rsidR="009B1E5D">
        <w:rPr>
          <w:rFonts w:cstheme="minorHAnsi"/>
          <w:lang w:val="nl-NL"/>
        </w:rPr>
        <w:t>éé</w:t>
      </w:r>
      <w:r w:rsidRPr="00584A01">
        <w:rPr>
          <w:lang w:val="nl-NL"/>
        </w:rPr>
        <w:t xml:space="preserve">n </w:t>
      </w:r>
      <w:r w:rsidR="009F6979">
        <w:rPr>
          <w:lang w:val="nl-NL"/>
        </w:rPr>
        <w:t>is</w:t>
      </w:r>
      <w:r w:rsidR="009F6979" w:rsidRPr="00584A01">
        <w:rPr>
          <w:lang w:val="nl-NL"/>
        </w:rPr>
        <w:t xml:space="preserve"> </w:t>
      </w:r>
      <w:r w:rsidRPr="00584A01">
        <w:rPr>
          <w:lang w:val="nl-NL"/>
        </w:rPr>
        <w:t xml:space="preserve">verantwoordelijkheid voor halen en brengen van de spullen, en </w:t>
      </w:r>
      <w:r w:rsidR="009B1E5D">
        <w:rPr>
          <w:rFonts w:cstheme="minorHAnsi"/>
          <w:lang w:val="nl-NL"/>
        </w:rPr>
        <w:t>éé</w:t>
      </w:r>
      <w:r w:rsidRPr="00584A01">
        <w:rPr>
          <w:lang w:val="nl-NL"/>
        </w:rPr>
        <w:t xml:space="preserve">n voor het gezamenlijk verslag. Dat voorkomt dat 30 kinderen de </w:t>
      </w:r>
      <w:r>
        <w:rPr>
          <w:lang w:val="nl-NL"/>
        </w:rPr>
        <w:t>leerkracht</w:t>
      </w:r>
      <w:r w:rsidRPr="00584A01">
        <w:rPr>
          <w:lang w:val="nl-NL"/>
        </w:rPr>
        <w:t xml:space="preserve"> belagen met vragen. In een volgende W&amp;</w:t>
      </w:r>
      <w:r w:rsidR="009F6979" w:rsidRPr="00584A01">
        <w:rPr>
          <w:lang w:val="nl-NL"/>
        </w:rPr>
        <w:t>T</w:t>
      </w:r>
      <w:r w:rsidR="009F6979">
        <w:rPr>
          <w:lang w:val="nl-NL"/>
        </w:rPr>
        <w:t>-</w:t>
      </w:r>
      <w:r w:rsidRPr="00584A01">
        <w:rPr>
          <w:lang w:val="nl-NL"/>
        </w:rPr>
        <w:t>activiteit word</w:t>
      </w:r>
      <w:r>
        <w:rPr>
          <w:lang w:val="nl-NL"/>
        </w:rPr>
        <w:t>t</w:t>
      </w:r>
      <w:r w:rsidRPr="00584A01">
        <w:rPr>
          <w:lang w:val="nl-NL"/>
        </w:rPr>
        <w:t xml:space="preserve"> </w:t>
      </w:r>
      <w:r>
        <w:rPr>
          <w:lang w:val="nl-NL"/>
        </w:rPr>
        <w:t>van rol gewisseld</w:t>
      </w:r>
      <w:r w:rsidRPr="00584A01">
        <w:rPr>
          <w:lang w:val="nl-NL"/>
        </w:rPr>
        <w:t xml:space="preserve">. </w:t>
      </w:r>
    </w:p>
    <w:p w:rsidR="00315DAD" w:rsidRPr="00584A01" w:rsidRDefault="006D35CA" w:rsidP="00A32370">
      <w:pPr>
        <w:pStyle w:val="ListParagraph"/>
        <w:numPr>
          <w:ilvl w:val="0"/>
          <w:numId w:val="1"/>
        </w:numPr>
        <w:rPr>
          <w:lang w:val="nl-NL"/>
        </w:rPr>
      </w:pPr>
      <w:r w:rsidRPr="006D35CA">
        <w:rPr>
          <w:b/>
          <w:lang w:val="nl-NL"/>
        </w:rPr>
        <w:t>Ontwerpen en uitvoeren</w:t>
      </w:r>
      <w:r>
        <w:rPr>
          <w:lang w:val="nl-NL"/>
        </w:rPr>
        <w:t xml:space="preserve">: </w:t>
      </w:r>
      <w:r w:rsidR="00A32370" w:rsidRPr="00584A01">
        <w:rPr>
          <w:lang w:val="nl-NL"/>
        </w:rPr>
        <w:t xml:space="preserve">Kinderen bedenken een experiment en gaan te snel aan de </w:t>
      </w:r>
      <w:r w:rsidR="00C30B4B">
        <w:rPr>
          <w:lang w:val="nl-NL"/>
        </w:rPr>
        <w:t>sla</w:t>
      </w:r>
      <w:r w:rsidR="00584A01" w:rsidRPr="00584A01">
        <w:rPr>
          <w:lang w:val="nl-NL"/>
        </w:rPr>
        <w:t xml:space="preserve">g. </w:t>
      </w:r>
      <w:r w:rsidR="00A32370" w:rsidRPr="00584A01">
        <w:rPr>
          <w:lang w:val="nl-NL"/>
        </w:rPr>
        <w:t>Dit k</w:t>
      </w:r>
      <w:r w:rsidR="00C30B4B">
        <w:rPr>
          <w:lang w:val="nl-NL"/>
        </w:rPr>
        <w:t>u</w:t>
      </w:r>
      <w:r w:rsidR="00A32370" w:rsidRPr="00584A01">
        <w:rPr>
          <w:lang w:val="nl-NL"/>
        </w:rPr>
        <w:t xml:space="preserve">n </w:t>
      </w:r>
      <w:r w:rsidR="00C30B4B">
        <w:rPr>
          <w:lang w:val="nl-NL"/>
        </w:rPr>
        <w:t>je</w:t>
      </w:r>
      <w:r w:rsidR="00A32370" w:rsidRPr="00584A01">
        <w:rPr>
          <w:lang w:val="nl-NL"/>
        </w:rPr>
        <w:t xml:space="preserve"> voorkomen door in een eerste, eventueel iets kortere les alleen een plan te laten bedenken en uitvoering pas in een volgende les te laten </w:t>
      </w:r>
      <w:r w:rsidR="00584A01" w:rsidRPr="00584A01">
        <w:rPr>
          <w:lang w:val="nl-NL"/>
        </w:rPr>
        <w:t xml:space="preserve">beginnen. </w:t>
      </w:r>
      <w:r w:rsidR="00C30B4B">
        <w:rPr>
          <w:color w:val="000000" w:themeColor="text1"/>
          <w:lang w:val="nl-NL"/>
        </w:rPr>
        <w:t>J</w:t>
      </w:r>
      <w:r w:rsidR="00A32370" w:rsidRPr="00584A01">
        <w:rPr>
          <w:color w:val="000000" w:themeColor="text1"/>
          <w:lang w:val="nl-NL"/>
        </w:rPr>
        <w:t xml:space="preserve">e </w:t>
      </w:r>
      <w:r w:rsidR="00C30B4B">
        <w:rPr>
          <w:color w:val="000000" w:themeColor="text1"/>
          <w:lang w:val="nl-NL"/>
        </w:rPr>
        <w:t xml:space="preserve">zou kunnen overwegen </w:t>
      </w:r>
      <w:r w:rsidR="00C30B4B">
        <w:rPr>
          <w:color w:val="000000" w:themeColor="text1"/>
          <w:lang w:val="nl-NL"/>
        </w:rPr>
        <w:lastRenderedPageBreak/>
        <w:t>om</w:t>
      </w:r>
      <w:r w:rsidR="00315DAD" w:rsidRPr="00584A01">
        <w:rPr>
          <w:color w:val="000000" w:themeColor="text1"/>
          <w:lang w:val="nl-NL"/>
        </w:rPr>
        <w:t xml:space="preserve"> tijdens het bedenken van experimenten toch spullen voor uitvoering in het lokaal </w:t>
      </w:r>
      <w:r w:rsidR="00C30B4B">
        <w:rPr>
          <w:color w:val="000000" w:themeColor="text1"/>
          <w:lang w:val="nl-NL"/>
        </w:rPr>
        <w:t>beschikbaar te stellen</w:t>
      </w:r>
      <w:r w:rsidR="00315DAD" w:rsidRPr="00584A01">
        <w:rPr>
          <w:color w:val="000000" w:themeColor="text1"/>
          <w:lang w:val="nl-NL"/>
        </w:rPr>
        <w:t xml:space="preserve"> om kinderen te helpen bij het concreet uitdenken van het </w:t>
      </w:r>
      <w:r w:rsidR="00584A01" w:rsidRPr="00584A01">
        <w:rPr>
          <w:color w:val="000000" w:themeColor="text1"/>
          <w:lang w:val="nl-NL"/>
        </w:rPr>
        <w:t xml:space="preserve">experiment. </w:t>
      </w:r>
      <w:r w:rsidR="00584A01">
        <w:rPr>
          <w:lang w:val="nl-NL"/>
        </w:rPr>
        <w:t>De</w:t>
      </w:r>
      <w:r w:rsidR="00B11A1E">
        <w:rPr>
          <w:lang w:val="nl-NL"/>
        </w:rPr>
        <w:t xml:space="preserve"> aanwezigheid van spullen </w:t>
      </w:r>
      <w:r w:rsidR="009B1E5D">
        <w:rPr>
          <w:lang w:val="nl-NL"/>
        </w:rPr>
        <w:t xml:space="preserve">kan inspireren maar </w:t>
      </w:r>
      <w:r w:rsidR="00315DAD" w:rsidRPr="00584A01">
        <w:rPr>
          <w:lang w:val="nl-NL"/>
        </w:rPr>
        <w:t xml:space="preserve">er </w:t>
      </w:r>
      <w:r w:rsidR="009B1E5D">
        <w:rPr>
          <w:lang w:val="nl-NL"/>
        </w:rPr>
        <w:t xml:space="preserve">ook </w:t>
      </w:r>
      <w:r w:rsidR="00315DAD" w:rsidRPr="00584A01">
        <w:rPr>
          <w:lang w:val="nl-NL"/>
        </w:rPr>
        <w:t xml:space="preserve">toe leiden dat kinderen te snel aan de </w:t>
      </w:r>
      <w:r w:rsidR="00C30B4B">
        <w:rPr>
          <w:lang w:val="nl-NL"/>
        </w:rPr>
        <w:t>sla</w:t>
      </w:r>
      <w:r w:rsidR="00315DAD" w:rsidRPr="00584A01">
        <w:rPr>
          <w:lang w:val="nl-NL"/>
        </w:rPr>
        <w:t xml:space="preserve">g </w:t>
      </w:r>
      <w:r w:rsidR="00C30B4B">
        <w:rPr>
          <w:lang w:val="nl-NL"/>
        </w:rPr>
        <w:t>wille</w:t>
      </w:r>
      <w:r w:rsidR="00315DAD" w:rsidRPr="00584A01">
        <w:rPr>
          <w:lang w:val="nl-NL"/>
        </w:rPr>
        <w:t>n</w:t>
      </w:r>
      <w:r w:rsidR="00584A01">
        <w:rPr>
          <w:lang w:val="nl-NL"/>
        </w:rPr>
        <w:t xml:space="preserve">. Dit gebeurde vooral bij de cartoon over vallen. Hoe dan ook, zorg dat er voorbeeldspullen </w:t>
      </w:r>
      <w:r w:rsidR="00B11A1E">
        <w:rPr>
          <w:lang w:val="nl-NL"/>
        </w:rPr>
        <w:t xml:space="preserve">zijn </w:t>
      </w:r>
      <w:r w:rsidR="00584A01">
        <w:rPr>
          <w:lang w:val="nl-NL"/>
        </w:rPr>
        <w:t xml:space="preserve">waarmee experimenten gedaan kunnen worden, maar dwing kinderen ook hun experiment goed te beschrijven en er </w:t>
      </w:r>
      <w:r w:rsidR="00C30B4B">
        <w:rPr>
          <w:lang w:val="nl-NL"/>
        </w:rPr>
        <w:t xml:space="preserve">vooraf </w:t>
      </w:r>
      <w:r w:rsidR="00584A01">
        <w:rPr>
          <w:lang w:val="nl-NL"/>
        </w:rPr>
        <w:t xml:space="preserve">goed over na te denken. </w:t>
      </w:r>
    </w:p>
    <w:p w:rsidR="00323237" w:rsidRPr="00584A01" w:rsidRDefault="006D35CA" w:rsidP="00A32370">
      <w:pPr>
        <w:pStyle w:val="ListParagraph"/>
        <w:numPr>
          <w:ilvl w:val="0"/>
          <w:numId w:val="1"/>
        </w:numPr>
        <w:rPr>
          <w:lang w:val="nl-NL"/>
        </w:rPr>
      </w:pPr>
      <w:r w:rsidRPr="006D35CA">
        <w:rPr>
          <w:b/>
          <w:lang w:val="nl-NL"/>
        </w:rPr>
        <w:t>Uitvoeren</w:t>
      </w:r>
      <w:r w:rsidR="00AE5790">
        <w:rPr>
          <w:b/>
          <w:lang w:val="nl-NL"/>
        </w:rPr>
        <w:t xml:space="preserve"> 1</w:t>
      </w:r>
      <w:r>
        <w:rPr>
          <w:lang w:val="nl-NL"/>
        </w:rPr>
        <w:t xml:space="preserve">: </w:t>
      </w:r>
      <w:r w:rsidR="00323237" w:rsidRPr="00584A01">
        <w:rPr>
          <w:lang w:val="nl-NL"/>
        </w:rPr>
        <w:t>Sommige kinderen zijn druk bezig met van tevoren redeneren en voeren da</w:t>
      </w:r>
      <w:r w:rsidR="00584A01">
        <w:rPr>
          <w:lang w:val="nl-NL"/>
        </w:rPr>
        <w:t>n</w:t>
      </w:r>
      <w:r w:rsidR="00323237" w:rsidRPr="00584A01">
        <w:rPr>
          <w:lang w:val="nl-NL"/>
        </w:rPr>
        <w:t xml:space="preserve"> het experiment </w:t>
      </w:r>
      <w:r w:rsidR="00C30B4B">
        <w:rPr>
          <w:lang w:val="nl-NL"/>
        </w:rPr>
        <w:t>één</w:t>
      </w:r>
      <w:r w:rsidR="00323237" w:rsidRPr="00584A01">
        <w:rPr>
          <w:lang w:val="nl-NL"/>
        </w:rPr>
        <w:t xml:space="preserve"> keer uit, andere kinderen zijn bezig met het vele malen herhalen van een experiment </w:t>
      </w:r>
      <w:r w:rsidR="00B11A1E" w:rsidRPr="00584A01">
        <w:rPr>
          <w:lang w:val="nl-NL"/>
        </w:rPr>
        <w:t xml:space="preserve">en </w:t>
      </w:r>
      <w:r w:rsidR="00323237" w:rsidRPr="00584A01">
        <w:rPr>
          <w:lang w:val="nl-NL"/>
        </w:rPr>
        <w:t xml:space="preserve">trekken daaruit </w:t>
      </w:r>
      <w:r w:rsidR="00584A01" w:rsidRPr="00584A01">
        <w:rPr>
          <w:lang w:val="nl-NL"/>
        </w:rPr>
        <w:t xml:space="preserve">conclusies. </w:t>
      </w:r>
      <w:r w:rsidR="009637D3">
        <w:rPr>
          <w:lang w:val="nl-NL"/>
        </w:rPr>
        <w:t>Met vragen als “Hoe kun je zekerder zijn van je conclusie?” kun je kinderen na laten denken over de kracht van hun experimentele bewijs en stimuleren metingen te herhalen of bij verschillende condities waar te nemen of te meten.</w:t>
      </w:r>
    </w:p>
    <w:p w:rsidR="006D35CA" w:rsidRPr="00584A01" w:rsidRDefault="006D35CA" w:rsidP="006D35CA">
      <w:pPr>
        <w:pStyle w:val="ListParagraph"/>
        <w:numPr>
          <w:ilvl w:val="0"/>
          <w:numId w:val="1"/>
        </w:numPr>
        <w:rPr>
          <w:lang w:val="nl-NL"/>
        </w:rPr>
      </w:pPr>
      <w:r w:rsidRPr="006D35CA">
        <w:rPr>
          <w:b/>
          <w:lang w:val="nl-NL"/>
        </w:rPr>
        <w:t xml:space="preserve">Uitvoeren </w:t>
      </w:r>
      <w:r w:rsidR="00AE5790">
        <w:rPr>
          <w:b/>
          <w:lang w:val="nl-NL"/>
        </w:rPr>
        <w:t>2</w:t>
      </w:r>
      <w:r>
        <w:rPr>
          <w:lang w:val="nl-NL"/>
        </w:rPr>
        <w:t xml:space="preserve">: </w:t>
      </w:r>
      <w:r w:rsidRPr="00584A01">
        <w:rPr>
          <w:lang w:val="nl-NL"/>
        </w:rPr>
        <w:t xml:space="preserve">Tijdens een experiment wordt vaak veel veranderd waardoor er van </w:t>
      </w:r>
      <w:r w:rsidR="00C30B4B">
        <w:rPr>
          <w:lang w:val="nl-NL"/>
        </w:rPr>
        <w:t>de proefopzet</w:t>
      </w:r>
      <w:r w:rsidRPr="00584A01">
        <w:rPr>
          <w:lang w:val="nl-NL"/>
        </w:rPr>
        <w:t xml:space="preserve"> en het oorspronkelijke doel niet veel overblijft</w:t>
      </w:r>
      <w:r w:rsidR="009B6BA4">
        <w:rPr>
          <w:lang w:val="nl-NL"/>
        </w:rPr>
        <w:t>.</w:t>
      </w:r>
      <w:r w:rsidRPr="00584A01">
        <w:rPr>
          <w:lang w:val="nl-NL"/>
        </w:rPr>
        <w:t xml:space="preserve"> Natuurlijk kom je idee</w:t>
      </w:r>
      <w:r w:rsidRPr="00584A01">
        <w:rPr>
          <w:rFonts w:cstheme="minorHAnsi"/>
          <w:lang w:val="nl-NL"/>
        </w:rPr>
        <w:t>ë</w:t>
      </w:r>
      <w:r w:rsidRPr="00584A01">
        <w:rPr>
          <w:lang w:val="nl-NL"/>
        </w:rPr>
        <w:t xml:space="preserve">n voor verbetering in uitvoering tegen, </w:t>
      </w:r>
      <w:r w:rsidR="009B6BA4">
        <w:rPr>
          <w:lang w:val="nl-NL"/>
        </w:rPr>
        <w:t>maar het is belangrijk</w:t>
      </w:r>
      <w:r w:rsidR="009637D3">
        <w:rPr>
          <w:lang w:val="nl-NL"/>
        </w:rPr>
        <w:t xml:space="preserve"> </w:t>
      </w:r>
      <w:r w:rsidR="00C30B4B">
        <w:rPr>
          <w:lang w:val="nl-NL"/>
        </w:rPr>
        <w:t>het verband</w:t>
      </w:r>
      <w:r w:rsidR="009B6BA4">
        <w:rPr>
          <w:lang w:val="nl-NL"/>
        </w:rPr>
        <w:t xml:space="preserve"> tussen onderzoeksvraag en experiment</w:t>
      </w:r>
      <w:r w:rsidR="00C30B4B">
        <w:rPr>
          <w:lang w:val="nl-NL"/>
        </w:rPr>
        <w:t xml:space="preserve"> niet uit het oog te (laten) verliezen</w:t>
      </w:r>
      <w:r w:rsidR="009B6BA4">
        <w:rPr>
          <w:lang w:val="nl-NL"/>
        </w:rPr>
        <w:t xml:space="preserve">. </w:t>
      </w:r>
      <w:r>
        <w:rPr>
          <w:lang w:val="nl-NL"/>
        </w:rPr>
        <w:t>Dit</w:t>
      </w:r>
      <w:r w:rsidRPr="00584A01">
        <w:rPr>
          <w:lang w:val="nl-NL"/>
        </w:rPr>
        <w:t xml:space="preserve"> wordt opgelost door </w:t>
      </w:r>
      <w:r w:rsidR="009F6979">
        <w:rPr>
          <w:lang w:val="nl-NL"/>
        </w:rPr>
        <w:t>ondersteuning via een (meer of minder open)</w:t>
      </w:r>
      <w:r w:rsidR="00D46759">
        <w:rPr>
          <w:lang w:val="nl-NL"/>
        </w:rPr>
        <w:t xml:space="preserve"> </w:t>
      </w:r>
      <w:r w:rsidR="00C30B4B">
        <w:rPr>
          <w:lang w:val="nl-NL"/>
        </w:rPr>
        <w:t>structuurbiedend</w:t>
      </w:r>
      <w:r w:rsidR="00D46759">
        <w:rPr>
          <w:lang w:val="nl-NL"/>
        </w:rPr>
        <w:t xml:space="preserve"> </w:t>
      </w:r>
      <w:r w:rsidR="00C30B4B">
        <w:rPr>
          <w:lang w:val="nl-NL"/>
        </w:rPr>
        <w:t>onderzoeks</w:t>
      </w:r>
      <w:r w:rsidR="00D46759">
        <w:rPr>
          <w:lang w:val="nl-NL"/>
        </w:rPr>
        <w:t xml:space="preserve">werkblad </w:t>
      </w:r>
      <w:r w:rsidR="009637D3">
        <w:rPr>
          <w:lang w:val="nl-NL"/>
        </w:rPr>
        <w:t>(zie bijlage)</w:t>
      </w:r>
      <w:r w:rsidRPr="00584A01">
        <w:rPr>
          <w:lang w:val="nl-NL"/>
        </w:rPr>
        <w:t xml:space="preserve">. </w:t>
      </w:r>
    </w:p>
    <w:p w:rsidR="00B8463F" w:rsidRPr="000124BF" w:rsidRDefault="00B11A1E" w:rsidP="00A32370">
      <w:pPr>
        <w:pStyle w:val="ListParagraph"/>
        <w:numPr>
          <w:ilvl w:val="0"/>
          <w:numId w:val="1"/>
        </w:numPr>
        <w:rPr>
          <w:lang w:val="nl-NL"/>
        </w:rPr>
      </w:pPr>
      <w:r w:rsidRPr="00B11A1E">
        <w:rPr>
          <w:b/>
          <w:lang w:val="nl-NL"/>
        </w:rPr>
        <w:t>Eindpresentatie</w:t>
      </w:r>
      <w:r>
        <w:rPr>
          <w:lang w:val="nl-NL"/>
        </w:rPr>
        <w:t xml:space="preserve">: </w:t>
      </w:r>
      <w:r w:rsidR="00B8463F" w:rsidRPr="00584A01">
        <w:rPr>
          <w:lang w:val="nl-NL"/>
        </w:rPr>
        <w:t xml:space="preserve">Groepjes gaven presentaties met direct applaus in plaats van kritische </w:t>
      </w:r>
      <w:r w:rsidR="000124BF" w:rsidRPr="00584A01">
        <w:rPr>
          <w:lang w:val="nl-NL"/>
        </w:rPr>
        <w:t xml:space="preserve">discussie. </w:t>
      </w:r>
      <w:r w:rsidR="00B8463F" w:rsidRPr="00584A01">
        <w:rPr>
          <w:lang w:val="nl-NL"/>
        </w:rPr>
        <w:t xml:space="preserve">Oplossing: </w:t>
      </w:r>
      <w:r w:rsidR="000124BF">
        <w:rPr>
          <w:lang w:val="nl-NL"/>
        </w:rPr>
        <w:t xml:space="preserve">laat kinderen in het publiek een “tip” en een “top” geven: de “tip” is een verbeterpunt, de “top” is iets wat de groep erg goed gedaan heeft. Nog mooier is wanneer </w:t>
      </w:r>
      <w:r w:rsidR="009B6BA4">
        <w:rPr>
          <w:lang w:val="nl-NL"/>
        </w:rPr>
        <w:t>het publiek aangeeft</w:t>
      </w:r>
      <w:r w:rsidR="000124BF">
        <w:rPr>
          <w:lang w:val="nl-NL"/>
        </w:rPr>
        <w:t xml:space="preserve"> wat ze van de presentatie </w:t>
      </w:r>
      <w:r w:rsidR="00C30B4B">
        <w:rPr>
          <w:lang w:val="nl-NL"/>
        </w:rPr>
        <w:t xml:space="preserve">(over het verschijnsel) </w:t>
      </w:r>
      <w:r w:rsidR="000124BF">
        <w:rPr>
          <w:lang w:val="nl-NL"/>
        </w:rPr>
        <w:t>geleerd hebben.</w:t>
      </w:r>
      <w:r w:rsidR="006D35CA">
        <w:rPr>
          <w:lang w:val="nl-NL"/>
        </w:rPr>
        <w:t xml:space="preserve"> Uiteraard kan men er ook voor kiezen eindpresentaties achterwege te laten en alleen een nabespreking te doen die door de leerkracht wordt geleid.</w:t>
      </w:r>
    </w:p>
    <w:p w:rsidR="00B8463F" w:rsidRDefault="00B8463F" w:rsidP="00A32370">
      <w:pPr>
        <w:pStyle w:val="ListParagraph"/>
        <w:numPr>
          <w:ilvl w:val="0"/>
          <w:numId w:val="1"/>
        </w:numPr>
        <w:rPr>
          <w:lang w:val="nl-NL"/>
        </w:rPr>
      </w:pPr>
      <w:r w:rsidRPr="00584A01">
        <w:rPr>
          <w:lang w:val="nl-NL"/>
        </w:rPr>
        <w:t xml:space="preserve">In </w:t>
      </w:r>
      <w:r w:rsidR="00B11A1E">
        <w:rPr>
          <w:lang w:val="nl-NL"/>
        </w:rPr>
        <w:t xml:space="preserve">de </w:t>
      </w:r>
      <w:r w:rsidR="00B11A1E" w:rsidRPr="00B11A1E">
        <w:rPr>
          <w:b/>
          <w:lang w:val="nl-NL"/>
        </w:rPr>
        <w:t>nabespreking</w:t>
      </w:r>
      <w:r w:rsidRPr="00584A01">
        <w:rPr>
          <w:lang w:val="nl-NL"/>
        </w:rPr>
        <w:t xml:space="preserve"> van de </w:t>
      </w:r>
      <w:r w:rsidR="000124BF">
        <w:rPr>
          <w:lang w:val="nl-NL"/>
        </w:rPr>
        <w:t>leerkracht</w:t>
      </w:r>
      <w:r w:rsidRPr="00584A01">
        <w:rPr>
          <w:lang w:val="nl-NL"/>
        </w:rPr>
        <w:t xml:space="preserve"> </w:t>
      </w:r>
      <w:r w:rsidR="00C30B4B">
        <w:rPr>
          <w:lang w:val="nl-NL"/>
        </w:rPr>
        <w:t>staa</w:t>
      </w:r>
      <w:r w:rsidRPr="00584A01">
        <w:rPr>
          <w:lang w:val="nl-NL"/>
        </w:rPr>
        <w:t>n twee onderdelen</w:t>
      </w:r>
      <w:r w:rsidR="00C30B4B">
        <w:rPr>
          <w:lang w:val="nl-NL"/>
        </w:rPr>
        <w:t xml:space="preserve"> centraal</w:t>
      </w:r>
      <w:r w:rsidRPr="00584A01">
        <w:rPr>
          <w:lang w:val="nl-NL"/>
        </w:rPr>
        <w:t>: Wat hee</w:t>
      </w:r>
      <w:r w:rsidR="00C30B4B">
        <w:rPr>
          <w:lang w:val="nl-NL"/>
        </w:rPr>
        <w:t>ft</w:t>
      </w:r>
      <w:r w:rsidRPr="00584A01">
        <w:rPr>
          <w:lang w:val="nl-NL"/>
        </w:rPr>
        <w:t xml:space="preserve"> </w:t>
      </w:r>
      <w:r w:rsidR="00C30B4B">
        <w:rPr>
          <w:lang w:val="nl-NL"/>
        </w:rPr>
        <w:t>d</w:t>
      </w:r>
      <w:r w:rsidR="00C30B4B" w:rsidRPr="00584A01">
        <w:rPr>
          <w:lang w:val="nl-NL"/>
        </w:rPr>
        <w:t>e</w:t>
      </w:r>
      <w:r w:rsidR="00C30B4B">
        <w:rPr>
          <w:lang w:val="nl-NL"/>
        </w:rPr>
        <w:t xml:space="preserve"> groep</w:t>
      </w:r>
      <w:r w:rsidR="00C30B4B" w:rsidRPr="00584A01">
        <w:rPr>
          <w:lang w:val="nl-NL"/>
        </w:rPr>
        <w:t xml:space="preserve"> </w:t>
      </w:r>
      <w:r w:rsidRPr="00584A01">
        <w:rPr>
          <w:lang w:val="nl-NL"/>
        </w:rPr>
        <w:t xml:space="preserve">geleerd over de inhoud (de begrippen die aan bod kwamen), en wat </w:t>
      </w:r>
      <w:r w:rsidR="00C30B4B">
        <w:rPr>
          <w:lang w:val="nl-NL"/>
        </w:rPr>
        <w:t xml:space="preserve">is er </w:t>
      </w:r>
      <w:r w:rsidRPr="00584A01">
        <w:rPr>
          <w:lang w:val="nl-NL"/>
        </w:rPr>
        <w:t>geleerd over onderzoeken</w:t>
      </w:r>
      <w:r w:rsidR="00C30B4B">
        <w:rPr>
          <w:lang w:val="nl-NL"/>
        </w:rPr>
        <w:t>?</w:t>
      </w:r>
      <w:r w:rsidRPr="00584A01">
        <w:rPr>
          <w:lang w:val="nl-NL"/>
        </w:rPr>
        <w:t xml:space="preserve"> </w:t>
      </w:r>
      <w:r w:rsidR="009B6BA4">
        <w:rPr>
          <w:lang w:val="nl-NL"/>
        </w:rPr>
        <w:t>Uiteindelijk vat de leerkracht de antwoorden op deze twee vragen samen.</w:t>
      </w:r>
    </w:p>
    <w:p w:rsidR="0029515B" w:rsidRPr="00584A01" w:rsidRDefault="00B11A1E" w:rsidP="00A32370">
      <w:pPr>
        <w:pStyle w:val="ListParagraph"/>
        <w:numPr>
          <w:ilvl w:val="0"/>
          <w:numId w:val="1"/>
        </w:numPr>
        <w:rPr>
          <w:lang w:val="nl-NL"/>
        </w:rPr>
      </w:pPr>
      <w:r w:rsidRPr="00B11A1E">
        <w:rPr>
          <w:b/>
          <w:lang w:val="nl-NL"/>
        </w:rPr>
        <w:t>Werkblad/logboek</w:t>
      </w:r>
      <w:r>
        <w:rPr>
          <w:lang w:val="nl-NL"/>
        </w:rPr>
        <w:t xml:space="preserve">: </w:t>
      </w:r>
      <w:r w:rsidR="00C30B4B">
        <w:rPr>
          <w:lang w:val="nl-NL"/>
        </w:rPr>
        <w:t>Bepaal zorgvuldig</w:t>
      </w:r>
      <w:r w:rsidR="0029515B">
        <w:rPr>
          <w:lang w:val="nl-NL"/>
        </w:rPr>
        <w:t xml:space="preserve"> wat de kinderen moeten opschrijven en wat niet. In een plusgroep hadden we een ambitieus programma waarbij kinderen (groep 6) voorspellingen moesten doen, die moesten beargumenteren op papier, en er waren ook allerlei vragen over het experiment dat ze wilden gaan doen. Dat bleek demotiverend te zijn. Vandaar</w:t>
      </w:r>
      <w:r w:rsidR="00C30B4B">
        <w:rPr>
          <w:lang w:val="nl-NL"/>
        </w:rPr>
        <w:t xml:space="preserve"> dat we </w:t>
      </w:r>
      <w:r w:rsidR="00FD7B9A">
        <w:rPr>
          <w:lang w:val="nl-NL"/>
        </w:rPr>
        <w:t xml:space="preserve">adviseren </w:t>
      </w:r>
      <w:r w:rsidR="00C30B4B">
        <w:rPr>
          <w:lang w:val="nl-NL"/>
        </w:rPr>
        <w:t>zorgvuldig te</w:t>
      </w:r>
      <w:r w:rsidR="0029515B">
        <w:rPr>
          <w:lang w:val="nl-NL"/>
        </w:rPr>
        <w:t xml:space="preserve"> kiezen en </w:t>
      </w:r>
      <w:r w:rsidR="00C30B4B">
        <w:rPr>
          <w:lang w:val="nl-NL"/>
        </w:rPr>
        <w:t xml:space="preserve">het </w:t>
      </w:r>
      <w:r w:rsidR="0029515B">
        <w:rPr>
          <w:lang w:val="nl-NL"/>
        </w:rPr>
        <w:t>schrij</w:t>
      </w:r>
      <w:r w:rsidR="00C30B4B">
        <w:rPr>
          <w:lang w:val="nl-NL"/>
        </w:rPr>
        <w:t>fwerk</w:t>
      </w:r>
      <w:r w:rsidR="0029515B">
        <w:rPr>
          <w:lang w:val="nl-NL"/>
        </w:rPr>
        <w:t xml:space="preserve"> beperkt houden</w:t>
      </w:r>
      <w:r w:rsidR="009B6BA4">
        <w:rPr>
          <w:lang w:val="nl-NL"/>
        </w:rPr>
        <w:t xml:space="preserve"> zoals in het onderstaande werkbladvoorbeeld.</w:t>
      </w:r>
    </w:p>
    <w:p w:rsidR="009637D3" w:rsidRDefault="009637D3">
      <w:pPr>
        <w:rPr>
          <w:b/>
          <w:lang w:val="nl-NL"/>
        </w:rPr>
      </w:pPr>
    </w:p>
    <w:p w:rsidR="00525B39" w:rsidRDefault="00525B39">
      <w:pPr>
        <w:rPr>
          <w:b/>
          <w:lang w:val="nl-NL"/>
        </w:rPr>
      </w:pPr>
      <w:r>
        <w:rPr>
          <w:b/>
          <w:lang w:val="nl-NL"/>
        </w:rPr>
        <w:br w:type="page"/>
      </w:r>
    </w:p>
    <w:p w:rsidR="00B713A6" w:rsidRPr="00EC14D1" w:rsidRDefault="009637D3">
      <w:pPr>
        <w:rPr>
          <w:b/>
          <w:lang w:val="nl-NL"/>
        </w:rPr>
      </w:pPr>
      <w:bookmarkStart w:id="0" w:name="_GoBack"/>
      <w:bookmarkEnd w:id="0"/>
      <w:r>
        <w:rPr>
          <w:b/>
          <w:lang w:val="nl-NL"/>
        </w:rPr>
        <w:lastRenderedPageBreak/>
        <w:t>Bijlage: w</w:t>
      </w:r>
      <w:r w:rsidR="00B713A6" w:rsidRPr="00EC14D1">
        <w:rPr>
          <w:b/>
          <w:lang w:val="nl-NL"/>
        </w:rPr>
        <w:t xml:space="preserve">erkblad </w:t>
      </w:r>
      <w:r w:rsidR="00EC14D1">
        <w:rPr>
          <w:b/>
          <w:lang w:val="nl-NL"/>
        </w:rPr>
        <w:t>voorbeeld</w:t>
      </w:r>
      <w:r w:rsidR="00AE5790">
        <w:rPr>
          <w:b/>
          <w:lang w:val="nl-NL"/>
        </w:rPr>
        <w:t xml:space="preserve"> (door Elmer Roze)</w:t>
      </w:r>
      <w:r w:rsidR="00B713A6" w:rsidRPr="00EC14D1">
        <w:rPr>
          <w:b/>
          <w:lang w:val="nl-NL"/>
        </w:rPr>
        <w:t>.</w:t>
      </w:r>
    </w:p>
    <w:p w:rsidR="00EC14D1" w:rsidRPr="005A0808" w:rsidRDefault="00EC14D1" w:rsidP="00A428EB">
      <w:pPr>
        <w:jc w:val="center"/>
        <w:rPr>
          <w:rFonts w:ascii="Arial" w:hAnsi="Arial" w:cs="Arial"/>
          <w:b/>
          <w:sz w:val="28"/>
          <w:szCs w:val="28"/>
          <w:lang w:val="nl-NL"/>
        </w:rPr>
      </w:pPr>
      <w:r w:rsidRPr="005A0808">
        <w:rPr>
          <w:rFonts w:ascii="Arial" w:hAnsi="Arial" w:cs="Arial"/>
          <w:b/>
          <w:sz w:val="28"/>
          <w:szCs w:val="28"/>
          <w:lang w:val="nl-NL"/>
        </w:rPr>
        <w:t>Natte Glazen</w:t>
      </w:r>
    </w:p>
    <w:p w:rsidR="00EC14D1" w:rsidRDefault="00EC14D1" w:rsidP="00A428EB">
      <w:pPr>
        <w:rPr>
          <w:b/>
          <w:lang w:val="nl-NL"/>
        </w:rPr>
      </w:pPr>
    </w:p>
    <w:p w:rsidR="00EC14D1" w:rsidRDefault="00EC14D1" w:rsidP="00A428EB">
      <w:pPr>
        <w:rPr>
          <w:b/>
          <w:lang w:val="nl-NL"/>
        </w:rPr>
      </w:pPr>
      <w:r>
        <w:rPr>
          <w:b/>
          <w:lang w:val="nl-NL"/>
        </w:rPr>
        <w:t>Leerlingversie     Naam: __________________________________</w:t>
      </w:r>
    </w:p>
    <w:p w:rsidR="00EC14D1" w:rsidRPr="00A428EB" w:rsidRDefault="00EC14D1" w:rsidP="00A428EB">
      <w:pPr>
        <w:rPr>
          <w:sz w:val="28"/>
          <w:szCs w:val="28"/>
          <w:lang w:val="nl-NL"/>
        </w:rPr>
      </w:pPr>
      <w:r w:rsidRPr="00A428EB">
        <w:rPr>
          <w:sz w:val="28"/>
          <w:szCs w:val="28"/>
          <w:lang w:val="nl-NL"/>
        </w:rPr>
        <w:t xml:space="preserve">Een glas water uit de </w:t>
      </w:r>
      <w:r w:rsidR="009F6979">
        <w:rPr>
          <w:sz w:val="28"/>
          <w:szCs w:val="28"/>
          <w:lang w:val="nl-NL"/>
        </w:rPr>
        <w:t>koel</w:t>
      </w:r>
      <w:r w:rsidR="009F6979" w:rsidRPr="00A428EB">
        <w:rPr>
          <w:sz w:val="28"/>
          <w:szCs w:val="28"/>
          <w:lang w:val="nl-NL"/>
        </w:rPr>
        <w:t xml:space="preserve">kast </w:t>
      </w:r>
      <w:r w:rsidRPr="00A428EB">
        <w:rPr>
          <w:sz w:val="28"/>
          <w:szCs w:val="28"/>
          <w:lang w:val="nl-NL"/>
        </w:rPr>
        <w:t xml:space="preserve">en met ijsklontjes wordt op tafel gezet. De buitenkant wordt nat. </w:t>
      </w:r>
      <w:r w:rsidR="009637D3">
        <w:rPr>
          <w:sz w:val="28"/>
          <w:szCs w:val="28"/>
          <w:lang w:val="nl-NL"/>
        </w:rPr>
        <w:t>Hoe komt dat</w:t>
      </w:r>
      <w:r w:rsidRPr="00A428EB">
        <w:rPr>
          <w:sz w:val="28"/>
          <w:szCs w:val="28"/>
          <w:lang w:val="nl-NL"/>
        </w:rPr>
        <w:t>?</w:t>
      </w:r>
    </w:p>
    <w:p w:rsidR="00EC14D1" w:rsidRPr="0047364A" w:rsidRDefault="00EC14D1" w:rsidP="00A428EB">
      <w:pPr>
        <w:rPr>
          <w:lang w:val="nl-NL"/>
        </w:rPr>
      </w:pPr>
    </w:p>
    <w:p w:rsidR="00EC14D1" w:rsidRPr="002C1620" w:rsidRDefault="003C637D" w:rsidP="00A428EB">
      <w:pPr>
        <w:rPr>
          <w:lang w:val="nl-NL"/>
        </w:rPr>
      </w:pPr>
      <w:r>
        <w:rPr>
          <w:noProof/>
        </w:rPr>
        <mc:AlternateContent>
          <mc:Choice Requires="wpg">
            <w:drawing>
              <wp:anchor distT="0" distB="0" distL="114300" distR="114300" simplePos="0" relativeHeight="251663360" behindDoc="0" locked="0" layoutInCell="1" allowOverlap="1" wp14:anchorId="6DA39B6E" wp14:editId="388EB117">
                <wp:simplePos x="0" y="0"/>
                <wp:positionH relativeFrom="column">
                  <wp:posOffset>0</wp:posOffset>
                </wp:positionH>
                <wp:positionV relativeFrom="paragraph">
                  <wp:posOffset>334645</wp:posOffset>
                </wp:positionV>
                <wp:extent cx="4705350" cy="2162175"/>
                <wp:effectExtent l="13970" t="5715" r="5080" b="13335"/>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5350" cy="2162175"/>
                          <a:chOff x="1417" y="10095"/>
                          <a:chExt cx="7410" cy="3405"/>
                        </a:xfrm>
                      </wpg:grpSpPr>
                      <wps:wsp>
                        <wps:cNvPr id="4" name="Text Box 2"/>
                        <wps:cNvSpPr txBox="1">
                          <a:spLocks noChangeArrowheads="1"/>
                        </wps:cNvSpPr>
                        <wps:spPr bwMode="auto">
                          <a:xfrm>
                            <a:off x="1597" y="10095"/>
                            <a:ext cx="2340" cy="1035"/>
                          </a:xfrm>
                          <a:prstGeom prst="rect">
                            <a:avLst/>
                          </a:prstGeom>
                          <a:solidFill>
                            <a:srgbClr val="FFFFFF"/>
                          </a:solidFill>
                          <a:ln w="9525">
                            <a:solidFill>
                              <a:srgbClr val="000000"/>
                            </a:solidFill>
                            <a:miter lim="800000"/>
                            <a:headEnd/>
                            <a:tailEnd/>
                          </a:ln>
                        </wps:spPr>
                        <wps:txbx>
                          <w:txbxContent>
                            <w:p w:rsidR="00EC14D1" w:rsidRPr="0047364A" w:rsidRDefault="00EC14D1" w:rsidP="00A428EB">
                              <w:pPr>
                                <w:rPr>
                                  <w:sz w:val="20"/>
                                  <w:szCs w:val="20"/>
                                  <w:lang w:val="nl-NL"/>
                                </w:rPr>
                              </w:pPr>
                              <w:r>
                                <w:rPr>
                                  <w:sz w:val="20"/>
                                  <w:szCs w:val="20"/>
                                  <w:lang w:val="nl-NL"/>
                                </w:rPr>
                                <w:t>Bram: H</w:t>
                              </w:r>
                              <w:r w:rsidRPr="0047364A">
                                <w:rPr>
                                  <w:sz w:val="20"/>
                                  <w:szCs w:val="20"/>
                                  <w:lang w:val="nl-NL"/>
                                </w:rPr>
                                <w:t>et g</w:t>
                              </w:r>
                              <w:r>
                                <w:rPr>
                                  <w:sz w:val="20"/>
                                  <w:szCs w:val="20"/>
                                  <w:lang w:val="nl-NL"/>
                                </w:rPr>
                                <w:t>l</w:t>
                              </w:r>
                              <w:r w:rsidRPr="0047364A">
                                <w:rPr>
                                  <w:sz w:val="20"/>
                                  <w:szCs w:val="20"/>
                                  <w:lang w:val="nl-NL"/>
                                </w:rPr>
                                <w:t>as wordt nat want de kou verandert in water</w:t>
                              </w:r>
                              <w:r>
                                <w:rPr>
                                  <w:sz w:val="20"/>
                                  <w:szCs w:val="20"/>
                                  <w:lang w:val="nl-NL"/>
                                </w:rPr>
                                <w:t xml:space="preserve"> op het glas</w:t>
                              </w:r>
                              <w:r w:rsidRPr="0047364A">
                                <w:rPr>
                                  <w:sz w:val="20"/>
                                  <w:szCs w:val="20"/>
                                  <w:lang w:val="nl-NL"/>
                                </w:rPr>
                                <w:t xml:space="preserve"> </w:t>
                              </w:r>
                            </w:p>
                          </w:txbxContent>
                        </wps:txbx>
                        <wps:bodyPr rot="0" vert="horz" wrap="square" lIns="91440" tIns="45720" rIns="91440" bIns="45720" anchor="t" anchorCtr="0" upright="1">
                          <a:noAutofit/>
                        </wps:bodyPr>
                      </wps:wsp>
                      <wps:wsp>
                        <wps:cNvPr id="5" name="Text Box 3"/>
                        <wps:cNvSpPr txBox="1">
                          <a:spLocks noChangeArrowheads="1"/>
                        </wps:cNvSpPr>
                        <wps:spPr bwMode="auto">
                          <a:xfrm>
                            <a:off x="6487" y="10386"/>
                            <a:ext cx="2340" cy="1089"/>
                          </a:xfrm>
                          <a:prstGeom prst="rect">
                            <a:avLst/>
                          </a:prstGeom>
                          <a:solidFill>
                            <a:srgbClr val="FFFFFF"/>
                          </a:solidFill>
                          <a:ln w="9525">
                            <a:solidFill>
                              <a:srgbClr val="000000"/>
                            </a:solidFill>
                            <a:miter lim="800000"/>
                            <a:headEnd/>
                            <a:tailEnd/>
                          </a:ln>
                        </wps:spPr>
                        <wps:txbx>
                          <w:txbxContent>
                            <w:p w:rsidR="00EC14D1" w:rsidRPr="0047364A" w:rsidRDefault="00EC14D1" w:rsidP="00A428EB">
                              <w:pPr>
                                <w:rPr>
                                  <w:sz w:val="20"/>
                                  <w:szCs w:val="20"/>
                                  <w:lang w:val="nl-NL"/>
                                </w:rPr>
                              </w:pPr>
                              <w:r>
                                <w:rPr>
                                  <w:sz w:val="20"/>
                                  <w:szCs w:val="20"/>
                                  <w:lang w:val="nl-NL"/>
                                </w:rPr>
                                <w:t xml:space="preserve">Ibrahim: </w:t>
                              </w:r>
                              <w:r w:rsidRPr="0047364A">
                                <w:rPr>
                                  <w:sz w:val="20"/>
                                  <w:szCs w:val="20"/>
                                  <w:lang w:val="nl-NL"/>
                                </w:rPr>
                                <w:t>Misschien is het ijs gesmolten aan de buitenkant van het glas</w:t>
                              </w:r>
                            </w:p>
                          </w:txbxContent>
                        </wps:txbx>
                        <wps:bodyPr rot="0" vert="horz" wrap="square" lIns="91440" tIns="45720" rIns="91440" bIns="45720" anchor="t" anchorCtr="0" upright="1">
                          <a:noAutofit/>
                        </wps:bodyPr>
                      </wps:wsp>
                      <wps:wsp>
                        <wps:cNvPr id="6" name="Text Box 4"/>
                        <wps:cNvSpPr txBox="1">
                          <a:spLocks noChangeArrowheads="1"/>
                        </wps:cNvSpPr>
                        <wps:spPr bwMode="auto">
                          <a:xfrm>
                            <a:off x="6307" y="12439"/>
                            <a:ext cx="2520" cy="926"/>
                          </a:xfrm>
                          <a:prstGeom prst="rect">
                            <a:avLst/>
                          </a:prstGeom>
                          <a:solidFill>
                            <a:srgbClr val="FFFFFF"/>
                          </a:solidFill>
                          <a:ln w="9525">
                            <a:solidFill>
                              <a:srgbClr val="000000"/>
                            </a:solidFill>
                            <a:miter lim="800000"/>
                            <a:headEnd/>
                            <a:tailEnd/>
                          </a:ln>
                        </wps:spPr>
                        <wps:txbx>
                          <w:txbxContent>
                            <w:p w:rsidR="00EC14D1" w:rsidRPr="0047364A" w:rsidRDefault="00EC14D1" w:rsidP="00A428EB">
                              <w:pPr>
                                <w:rPr>
                                  <w:sz w:val="20"/>
                                  <w:szCs w:val="20"/>
                                  <w:lang w:val="nl-NL"/>
                                </w:rPr>
                              </w:pPr>
                              <w:r>
                                <w:rPr>
                                  <w:sz w:val="20"/>
                                  <w:szCs w:val="20"/>
                                  <w:lang w:val="nl-NL"/>
                                </w:rPr>
                                <w:t xml:space="preserve">Bea: </w:t>
                              </w:r>
                              <w:r w:rsidRPr="0047364A">
                                <w:rPr>
                                  <w:sz w:val="20"/>
                                  <w:szCs w:val="20"/>
                                  <w:lang w:val="nl-NL"/>
                                </w:rPr>
                                <w:t>Ik denk dat wat water door het glas gelekt is</w:t>
                              </w:r>
                            </w:p>
                          </w:txbxContent>
                        </wps:txbx>
                        <wps:bodyPr rot="0" vert="horz" wrap="square" lIns="91440" tIns="45720" rIns="91440" bIns="45720" anchor="t" anchorCtr="0" upright="1">
                          <a:noAutofit/>
                        </wps:bodyPr>
                      </wps:wsp>
                      <wps:wsp>
                        <wps:cNvPr id="7" name="Text Box 5"/>
                        <wps:cNvSpPr txBox="1">
                          <a:spLocks noChangeArrowheads="1"/>
                        </wps:cNvSpPr>
                        <wps:spPr bwMode="auto">
                          <a:xfrm>
                            <a:off x="1417" y="12165"/>
                            <a:ext cx="2438" cy="1335"/>
                          </a:xfrm>
                          <a:prstGeom prst="rect">
                            <a:avLst/>
                          </a:prstGeom>
                          <a:solidFill>
                            <a:srgbClr val="FFFFFF"/>
                          </a:solidFill>
                          <a:ln w="9525">
                            <a:solidFill>
                              <a:srgbClr val="000000"/>
                            </a:solidFill>
                            <a:miter lim="800000"/>
                            <a:headEnd/>
                            <a:tailEnd/>
                          </a:ln>
                        </wps:spPr>
                        <wps:txbx>
                          <w:txbxContent>
                            <w:p w:rsidR="00EC14D1" w:rsidRPr="0047364A" w:rsidRDefault="00EC14D1" w:rsidP="00A428EB">
                              <w:pPr>
                                <w:rPr>
                                  <w:sz w:val="20"/>
                                  <w:szCs w:val="20"/>
                                  <w:lang w:val="nl-NL"/>
                                </w:rPr>
                              </w:pPr>
                              <w:r>
                                <w:rPr>
                                  <w:sz w:val="20"/>
                                  <w:szCs w:val="20"/>
                                  <w:lang w:val="nl-NL"/>
                                </w:rPr>
                                <w:t xml:space="preserve">Peter: </w:t>
                              </w:r>
                              <w:r w:rsidRPr="0047364A">
                                <w:rPr>
                                  <w:sz w:val="20"/>
                                  <w:szCs w:val="20"/>
                                  <w:lang w:val="nl-NL"/>
                                </w:rPr>
                                <w:t xml:space="preserve">Ik denk dat waterdamp </w:t>
                              </w:r>
                              <w:r>
                                <w:rPr>
                                  <w:sz w:val="20"/>
                                  <w:szCs w:val="20"/>
                                  <w:lang w:val="nl-NL"/>
                                </w:rPr>
                                <w:t>uit</w:t>
                              </w:r>
                              <w:r w:rsidRPr="0047364A">
                                <w:rPr>
                                  <w:sz w:val="20"/>
                                  <w:szCs w:val="20"/>
                                  <w:lang w:val="nl-NL"/>
                                </w:rPr>
                                <w:t xml:space="preserve"> de lucht </w:t>
                              </w:r>
                              <w:r>
                                <w:rPr>
                                  <w:sz w:val="20"/>
                                  <w:szCs w:val="20"/>
                                  <w:lang w:val="nl-NL"/>
                                </w:rPr>
                                <w:t>veranderd is in waterdruppels op het glas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0;margin-top:26.35pt;width:370.5pt;height:170.25pt;z-index:251663360" coordorigin="1417,10095" coordsize="7410,3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">
                <v:shapetype id="_x0000_t202" coordsize="21600,21600" o:spt="202" path="m,l,21600r21600,l21600,xe">
                  <v:stroke joinstyle="miter"/>
                  <v:path gradientshapeok="t" o:connecttype="rect"/>
                </v:shapetype>
                <v:shape id="Text Box 2" o:spid="_x0000_s1027" type="#_x0000_t202" style="position:absolute;left:1597;top:10095;width:2340;height:1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EC14D1" w:rsidRPr="0047364A" w:rsidRDefault="00EC14D1" w:rsidP="00A428EB">
                        <w:pPr>
                          <w:rPr>
                            <w:sz w:val="20"/>
                            <w:szCs w:val="20"/>
                            <w:lang w:val="nl-NL"/>
                          </w:rPr>
                        </w:pPr>
                        <w:r>
                          <w:rPr>
                            <w:sz w:val="20"/>
                            <w:szCs w:val="20"/>
                            <w:lang w:val="nl-NL"/>
                          </w:rPr>
                          <w:t>Bram: H</w:t>
                        </w:r>
                        <w:r w:rsidRPr="0047364A">
                          <w:rPr>
                            <w:sz w:val="20"/>
                            <w:szCs w:val="20"/>
                            <w:lang w:val="nl-NL"/>
                          </w:rPr>
                          <w:t>et g</w:t>
                        </w:r>
                        <w:r>
                          <w:rPr>
                            <w:sz w:val="20"/>
                            <w:szCs w:val="20"/>
                            <w:lang w:val="nl-NL"/>
                          </w:rPr>
                          <w:t>l</w:t>
                        </w:r>
                        <w:r w:rsidRPr="0047364A">
                          <w:rPr>
                            <w:sz w:val="20"/>
                            <w:szCs w:val="20"/>
                            <w:lang w:val="nl-NL"/>
                          </w:rPr>
                          <w:t>as wordt nat want de kou verandert in water</w:t>
                        </w:r>
                        <w:r>
                          <w:rPr>
                            <w:sz w:val="20"/>
                            <w:szCs w:val="20"/>
                            <w:lang w:val="nl-NL"/>
                          </w:rPr>
                          <w:t xml:space="preserve"> op het glas</w:t>
                        </w:r>
                        <w:r w:rsidRPr="0047364A">
                          <w:rPr>
                            <w:sz w:val="20"/>
                            <w:szCs w:val="20"/>
                            <w:lang w:val="nl-NL"/>
                          </w:rPr>
                          <w:t xml:space="preserve"> </w:t>
                        </w:r>
                      </w:p>
                    </w:txbxContent>
                  </v:textbox>
                </v:shape>
                <v:shape id="Text Box 3" o:spid="_x0000_s1028" type="#_x0000_t202" style="position:absolute;left:6487;top:10386;width:2340;height:1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EC14D1" w:rsidRPr="0047364A" w:rsidRDefault="00EC14D1" w:rsidP="00A428EB">
                        <w:pPr>
                          <w:rPr>
                            <w:sz w:val="20"/>
                            <w:szCs w:val="20"/>
                            <w:lang w:val="nl-NL"/>
                          </w:rPr>
                        </w:pPr>
                        <w:r>
                          <w:rPr>
                            <w:sz w:val="20"/>
                            <w:szCs w:val="20"/>
                            <w:lang w:val="nl-NL"/>
                          </w:rPr>
                          <w:t xml:space="preserve">Ibrahim: </w:t>
                        </w:r>
                        <w:r w:rsidRPr="0047364A">
                          <w:rPr>
                            <w:sz w:val="20"/>
                            <w:szCs w:val="20"/>
                            <w:lang w:val="nl-NL"/>
                          </w:rPr>
                          <w:t>Misschien is het ijs gesmolten aan de buitenkant van het glas</w:t>
                        </w:r>
                      </w:p>
                    </w:txbxContent>
                  </v:textbox>
                </v:shape>
                <v:shape id="Text Box 4" o:spid="_x0000_s1029" type="#_x0000_t202" style="position:absolute;left:6307;top:12439;width:2520;height: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EC14D1" w:rsidRPr="0047364A" w:rsidRDefault="00EC14D1" w:rsidP="00A428EB">
                        <w:pPr>
                          <w:rPr>
                            <w:sz w:val="20"/>
                            <w:szCs w:val="20"/>
                            <w:lang w:val="nl-NL"/>
                          </w:rPr>
                        </w:pPr>
                        <w:r>
                          <w:rPr>
                            <w:sz w:val="20"/>
                            <w:szCs w:val="20"/>
                            <w:lang w:val="nl-NL"/>
                          </w:rPr>
                          <w:t xml:space="preserve">Bea: </w:t>
                        </w:r>
                        <w:r w:rsidRPr="0047364A">
                          <w:rPr>
                            <w:sz w:val="20"/>
                            <w:szCs w:val="20"/>
                            <w:lang w:val="nl-NL"/>
                          </w:rPr>
                          <w:t>Ik denk dat wat water door het glas gelekt is</w:t>
                        </w:r>
                      </w:p>
                    </w:txbxContent>
                  </v:textbox>
                </v:shape>
                <v:shape id="Text Box 5" o:spid="_x0000_s1030" type="#_x0000_t202" style="position:absolute;left:1417;top:12165;width:2438;height:1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EC14D1" w:rsidRPr="0047364A" w:rsidRDefault="00EC14D1" w:rsidP="00A428EB">
                        <w:pPr>
                          <w:rPr>
                            <w:sz w:val="20"/>
                            <w:szCs w:val="20"/>
                            <w:lang w:val="nl-NL"/>
                          </w:rPr>
                        </w:pPr>
                        <w:r>
                          <w:rPr>
                            <w:sz w:val="20"/>
                            <w:szCs w:val="20"/>
                            <w:lang w:val="nl-NL"/>
                          </w:rPr>
                          <w:t xml:space="preserve">Peter: </w:t>
                        </w:r>
                        <w:r w:rsidRPr="0047364A">
                          <w:rPr>
                            <w:sz w:val="20"/>
                            <w:szCs w:val="20"/>
                            <w:lang w:val="nl-NL"/>
                          </w:rPr>
                          <w:t xml:space="preserve">Ik denk dat waterdamp </w:t>
                        </w:r>
                        <w:r>
                          <w:rPr>
                            <w:sz w:val="20"/>
                            <w:szCs w:val="20"/>
                            <w:lang w:val="nl-NL"/>
                          </w:rPr>
                          <w:t>uit</w:t>
                        </w:r>
                        <w:r w:rsidRPr="0047364A">
                          <w:rPr>
                            <w:sz w:val="20"/>
                            <w:szCs w:val="20"/>
                            <w:lang w:val="nl-NL"/>
                          </w:rPr>
                          <w:t xml:space="preserve"> de lucht </w:t>
                        </w:r>
                        <w:r>
                          <w:rPr>
                            <w:sz w:val="20"/>
                            <w:szCs w:val="20"/>
                            <w:lang w:val="nl-NL"/>
                          </w:rPr>
                          <w:t>veranderd is in waterdruppels op het glas</w:t>
                        </w:r>
                      </w:p>
                    </w:txbxContent>
                  </v:textbox>
                </v:shape>
              </v:group>
            </w:pict>
          </mc:Fallback>
        </mc:AlternateContent>
      </w:r>
      <w:r>
        <w:rPr>
          <w:noProof/>
        </w:rPr>
        <w:drawing>
          <wp:inline distT="0" distB="0" distL="0" distR="0" wp14:anchorId="552C8902" wp14:editId="289100C6">
            <wp:extent cx="4705350" cy="3533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5350" cy="3533775"/>
                    </a:xfrm>
                    <a:prstGeom prst="rect">
                      <a:avLst/>
                    </a:prstGeom>
                    <a:noFill/>
                    <a:ln>
                      <a:noFill/>
                    </a:ln>
                  </pic:spPr>
                </pic:pic>
              </a:graphicData>
            </a:graphic>
          </wp:inline>
        </w:drawing>
      </w:r>
    </w:p>
    <w:p w:rsidR="00EC14D1" w:rsidRPr="002C1620" w:rsidRDefault="00EC14D1" w:rsidP="00A428EB">
      <w:pPr>
        <w:rPr>
          <w:lang w:val="nl-NL"/>
        </w:rPr>
      </w:pPr>
    </w:p>
    <w:p w:rsidR="00EC14D1" w:rsidRPr="005A0808" w:rsidRDefault="00EC14D1" w:rsidP="00A428EB">
      <w:pPr>
        <w:rPr>
          <w:lang w:val="nl-NL"/>
        </w:rPr>
      </w:pPr>
      <w:r>
        <w:rPr>
          <w:b/>
          <w:lang w:val="nl-NL"/>
        </w:rPr>
        <w:t>Individueel</w:t>
      </w:r>
      <w:r w:rsidR="00435501">
        <w:rPr>
          <w:b/>
          <w:lang w:val="nl-NL"/>
        </w:rPr>
        <w:t xml:space="preserve"> werkblad</w:t>
      </w:r>
      <w:r w:rsidRPr="005A0808">
        <w:rPr>
          <w:lang w:val="nl-NL"/>
        </w:rPr>
        <w:t>:</w:t>
      </w:r>
    </w:p>
    <w:p w:rsidR="00EC14D1" w:rsidRPr="00A428EB" w:rsidRDefault="00EC14D1" w:rsidP="00A428EB">
      <w:pPr>
        <w:rPr>
          <w:sz w:val="28"/>
          <w:szCs w:val="28"/>
          <w:lang w:val="nl-NL"/>
        </w:rPr>
      </w:pPr>
      <w:r w:rsidRPr="00A428EB">
        <w:rPr>
          <w:sz w:val="28"/>
          <w:szCs w:val="28"/>
          <w:lang w:val="nl-NL"/>
        </w:rPr>
        <w:t>1) Wie denk je dat er gelijk heeft</w:t>
      </w:r>
      <w:r w:rsidR="009F6979">
        <w:rPr>
          <w:sz w:val="28"/>
          <w:szCs w:val="28"/>
          <w:lang w:val="nl-NL"/>
        </w:rPr>
        <w:t>?</w:t>
      </w:r>
      <w:r w:rsidR="009F6979" w:rsidRPr="00A428EB">
        <w:rPr>
          <w:sz w:val="28"/>
          <w:szCs w:val="28"/>
          <w:lang w:val="nl-NL"/>
        </w:rPr>
        <w:t xml:space="preserve"> </w:t>
      </w:r>
      <w:r w:rsidR="009F6979">
        <w:rPr>
          <w:sz w:val="28"/>
          <w:szCs w:val="28"/>
          <w:lang w:val="nl-NL"/>
        </w:rPr>
        <w:t xml:space="preserve">Leg uit </w:t>
      </w:r>
      <w:r w:rsidRPr="00A428EB">
        <w:rPr>
          <w:sz w:val="28"/>
          <w:szCs w:val="28"/>
          <w:lang w:val="nl-NL"/>
        </w:rPr>
        <w:t>waarom</w:t>
      </w:r>
      <w:r w:rsidR="009F6979">
        <w:rPr>
          <w:sz w:val="28"/>
          <w:szCs w:val="28"/>
          <w:lang w:val="nl-NL"/>
        </w:rPr>
        <w:t>.</w:t>
      </w:r>
    </w:p>
    <w:p w:rsidR="00EC14D1" w:rsidRPr="00A428EB" w:rsidRDefault="00EC14D1" w:rsidP="00A428EB">
      <w:pPr>
        <w:rPr>
          <w:sz w:val="28"/>
          <w:szCs w:val="28"/>
          <w:lang w:val="nl-NL"/>
        </w:rPr>
      </w:pPr>
    </w:p>
    <w:p w:rsidR="00EC14D1" w:rsidRPr="00A428EB" w:rsidRDefault="00EC14D1" w:rsidP="00A428EB">
      <w:pPr>
        <w:rPr>
          <w:sz w:val="28"/>
          <w:szCs w:val="28"/>
          <w:lang w:val="nl-NL"/>
        </w:rPr>
      </w:pPr>
    </w:p>
    <w:p w:rsidR="00EC14D1" w:rsidRPr="00A428EB" w:rsidRDefault="00EC14D1" w:rsidP="00A428EB">
      <w:pPr>
        <w:rPr>
          <w:sz w:val="28"/>
          <w:szCs w:val="28"/>
          <w:lang w:val="nl-NL"/>
        </w:rPr>
      </w:pPr>
      <w:r w:rsidRPr="00A428EB">
        <w:rPr>
          <w:sz w:val="28"/>
          <w:szCs w:val="28"/>
          <w:lang w:val="nl-NL"/>
        </w:rPr>
        <w:t xml:space="preserve">2) Zou één van de anderen </w:t>
      </w:r>
      <w:r w:rsidR="00C30B4B">
        <w:rPr>
          <w:sz w:val="28"/>
          <w:szCs w:val="28"/>
          <w:lang w:val="nl-NL"/>
        </w:rPr>
        <w:t>ook</w:t>
      </w:r>
      <w:r w:rsidRPr="00A428EB">
        <w:rPr>
          <w:sz w:val="28"/>
          <w:szCs w:val="28"/>
          <w:lang w:val="nl-NL"/>
        </w:rPr>
        <w:t xml:space="preserve"> gelijk kunnen hebben? </w:t>
      </w:r>
      <w:r w:rsidR="009F6979">
        <w:rPr>
          <w:sz w:val="28"/>
          <w:szCs w:val="28"/>
          <w:lang w:val="nl-NL"/>
        </w:rPr>
        <w:t xml:space="preserve">Leg uit. </w:t>
      </w:r>
    </w:p>
    <w:p w:rsidR="00EC14D1" w:rsidRPr="00A428EB" w:rsidRDefault="00EC14D1" w:rsidP="00A428EB">
      <w:pPr>
        <w:rPr>
          <w:sz w:val="28"/>
          <w:szCs w:val="28"/>
          <w:lang w:val="nl-NL"/>
        </w:rPr>
      </w:pPr>
    </w:p>
    <w:p w:rsidR="00435501" w:rsidRDefault="00435501">
      <w:pPr>
        <w:rPr>
          <w:lang w:val="nl-NL"/>
        </w:rPr>
      </w:pPr>
      <w:r>
        <w:rPr>
          <w:lang w:val="nl-NL"/>
        </w:rPr>
        <w:br w:type="page"/>
      </w:r>
    </w:p>
    <w:p w:rsidR="00EC14D1" w:rsidRDefault="003C637D" w:rsidP="00A428EB">
      <w:pPr>
        <w:jc w:val="center"/>
        <w:rPr>
          <w:rFonts w:cs="Arial"/>
        </w:rPr>
      </w:pPr>
      <w:r>
        <w:rPr>
          <w:rFonts w:cs="Arial"/>
          <w:noProof/>
        </w:rPr>
        <w:lastRenderedPageBreak/>
        <w:drawing>
          <wp:inline distT="0" distB="0" distL="0" distR="0">
            <wp:extent cx="5029200" cy="1876425"/>
            <wp:effectExtent l="0" t="0" r="0" b="9525"/>
            <wp:docPr id="2" name="il_fi" descr="http://www.nisd.net/instruction/secondary/science/images/dep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isd.net/instruction/secondary/science/images/dept-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9200" cy="1876425"/>
                    </a:xfrm>
                    <a:prstGeom prst="rect">
                      <a:avLst/>
                    </a:prstGeom>
                    <a:noFill/>
                    <a:ln>
                      <a:noFill/>
                    </a:ln>
                  </pic:spPr>
                </pic:pic>
              </a:graphicData>
            </a:graphic>
          </wp:inline>
        </w:drawing>
      </w:r>
    </w:p>
    <w:p w:rsidR="00435501" w:rsidRPr="00435501" w:rsidRDefault="00435501" w:rsidP="00435501">
      <w:pPr>
        <w:rPr>
          <w:rFonts w:cs="Arial"/>
          <w:lang w:val="nl-NL"/>
        </w:rPr>
      </w:pPr>
      <w:r w:rsidRPr="00435501">
        <w:rPr>
          <w:rFonts w:cs="Arial"/>
          <w:lang w:val="nl-NL"/>
        </w:rPr>
        <w:t xml:space="preserve">Bedenk met je groepje een experiment waar mee je het verschijnsel in de cartoon nader kunt onderzoeken of waarin je </w:t>
      </w:r>
      <w:r>
        <w:rPr>
          <w:rFonts w:cs="Arial"/>
          <w:lang w:val="nl-NL"/>
        </w:rPr>
        <w:t>bewijs verzamelt voor of tegen een uitspraak in de cartoon.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C14D1" w:rsidRPr="00CB6B74" w:rsidTr="00A428EB">
        <w:tc>
          <w:tcPr>
            <w:tcW w:w="9212" w:type="dxa"/>
          </w:tcPr>
          <w:p w:rsidR="00EC14D1" w:rsidRPr="00CB6B74" w:rsidRDefault="00EC14D1" w:rsidP="00A428EB">
            <w:pPr>
              <w:autoSpaceDE w:val="0"/>
              <w:autoSpaceDN w:val="0"/>
              <w:adjustRightInd w:val="0"/>
              <w:rPr>
                <w:rFonts w:cs="Verdana"/>
                <w:b/>
                <w:bCs/>
                <w:sz w:val="20"/>
                <w:szCs w:val="20"/>
              </w:rPr>
            </w:pPr>
            <w:r w:rsidRPr="00CB6B74">
              <w:rPr>
                <w:rFonts w:cs="Verdana"/>
                <w:b/>
                <w:bCs/>
                <w:sz w:val="20"/>
                <w:szCs w:val="20"/>
              </w:rPr>
              <w:t>Onderzoeksvraag:</w:t>
            </w:r>
          </w:p>
          <w:p w:rsidR="00EC14D1" w:rsidRPr="00CB6B74" w:rsidRDefault="00EC14D1" w:rsidP="00A428EB"/>
          <w:p w:rsidR="00EC14D1" w:rsidRPr="00CB6B74" w:rsidRDefault="00EC14D1" w:rsidP="00A428EB"/>
          <w:p w:rsidR="00EC14D1" w:rsidRPr="00CB6B74" w:rsidRDefault="00EC14D1" w:rsidP="00A428EB"/>
          <w:p w:rsidR="00EC14D1" w:rsidRPr="00CB6B74" w:rsidRDefault="00EC14D1" w:rsidP="00A428EB"/>
          <w:p w:rsidR="00EC14D1" w:rsidRPr="00CB6B74" w:rsidRDefault="00EC14D1" w:rsidP="00A428EB"/>
        </w:tc>
      </w:tr>
      <w:tr w:rsidR="00EC14D1" w:rsidRPr="00CB6B74" w:rsidTr="00A428EB">
        <w:tc>
          <w:tcPr>
            <w:tcW w:w="9212" w:type="dxa"/>
          </w:tcPr>
          <w:p w:rsidR="00EC14D1" w:rsidRPr="00CB6B74" w:rsidRDefault="00EC14D1" w:rsidP="00A428EB">
            <w:pPr>
              <w:autoSpaceDE w:val="0"/>
              <w:autoSpaceDN w:val="0"/>
              <w:adjustRightInd w:val="0"/>
              <w:rPr>
                <w:rFonts w:cs="Verdana"/>
                <w:b/>
                <w:bCs/>
                <w:sz w:val="20"/>
                <w:szCs w:val="20"/>
              </w:rPr>
            </w:pPr>
            <w:r w:rsidRPr="00CB6B74">
              <w:rPr>
                <w:rFonts w:cs="Verdana"/>
                <w:b/>
                <w:bCs/>
                <w:sz w:val="20"/>
                <w:szCs w:val="20"/>
              </w:rPr>
              <w:t>Voorspelling:</w:t>
            </w:r>
          </w:p>
          <w:p w:rsidR="00EC14D1" w:rsidRPr="00CB6B74" w:rsidRDefault="00EC14D1" w:rsidP="00A428EB">
            <w:pPr>
              <w:autoSpaceDE w:val="0"/>
              <w:autoSpaceDN w:val="0"/>
              <w:adjustRightInd w:val="0"/>
              <w:rPr>
                <w:rFonts w:cs="Verdana"/>
                <w:b/>
                <w:bCs/>
                <w:sz w:val="20"/>
                <w:szCs w:val="20"/>
              </w:rPr>
            </w:pPr>
          </w:p>
          <w:p w:rsidR="00EC14D1" w:rsidRPr="00CB6B74" w:rsidRDefault="00EC14D1" w:rsidP="00A428EB"/>
        </w:tc>
      </w:tr>
      <w:tr w:rsidR="00EC14D1" w:rsidRPr="00A428EB" w:rsidTr="00A428EB">
        <w:tc>
          <w:tcPr>
            <w:tcW w:w="9212" w:type="dxa"/>
          </w:tcPr>
          <w:p w:rsidR="00EC14D1" w:rsidRPr="00A428EB" w:rsidRDefault="00EC14D1" w:rsidP="00A428EB">
            <w:pPr>
              <w:autoSpaceDE w:val="0"/>
              <w:autoSpaceDN w:val="0"/>
              <w:adjustRightInd w:val="0"/>
              <w:rPr>
                <w:rFonts w:cs="Verdana"/>
                <w:b/>
                <w:bCs/>
                <w:sz w:val="20"/>
                <w:szCs w:val="20"/>
                <w:lang w:val="nl-NL"/>
              </w:rPr>
            </w:pPr>
            <w:r w:rsidRPr="00A428EB">
              <w:rPr>
                <w:rFonts w:cs="Verdana"/>
                <w:b/>
                <w:bCs/>
                <w:sz w:val="20"/>
                <w:szCs w:val="20"/>
                <w:lang w:val="nl-NL"/>
              </w:rPr>
              <w:t>Hoe gaan jullie het experiment uitvoeren?</w:t>
            </w:r>
            <w:r>
              <w:rPr>
                <w:rFonts w:cs="Verdana"/>
                <w:b/>
                <w:bCs/>
                <w:sz w:val="20"/>
                <w:szCs w:val="20"/>
                <w:lang w:val="nl-NL"/>
              </w:rPr>
              <w:t xml:space="preserve"> (tekening?)</w:t>
            </w:r>
          </w:p>
          <w:p w:rsidR="00EC14D1" w:rsidRPr="00A428EB" w:rsidRDefault="00EC14D1" w:rsidP="00A428EB">
            <w:pPr>
              <w:autoSpaceDE w:val="0"/>
              <w:autoSpaceDN w:val="0"/>
              <w:adjustRightInd w:val="0"/>
              <w:rPr>
                <w:rFonts w:cs="Verdana"/>
                <w:b/>
                <w:bCs/>
                <w:sz w:val="20"/>
                <w:szCs w:val="20"/>
                <w:lang w:val="nl-NL"/>
              </w:rPr>
            </w:pPr>
          </w:p>
          <w:p w:rsidR="00EC14D1" w:rsidRPr="00A428EB" w:rsidRDefault="00EC14D1" w:rsidP="00A428EB">
            <w:pPr>
              <w:autoSpaceDE w:val="0"/>
              <w:autoSpaceDN w:val="0"/>
              <w:adjustRightInd w:val="0"/>
              <w:rPr>
                <w:rFonts w:cs="Verdana"/>
                <w:b/>
                <w:bCs/>
                <w:sz w:val="20"/>
                <w:szCs w:val="20"/>
                <w:lang w:val="nl-NL"/>
              </w:rPr>
            </w:pPr>
          </w:p>
          <w:p w:rsidR="00EC14D1" w:rsidRPr="00A428EB" w:rsidRDefault="00EC14D1" w:rsidP="00A428EB">
            <w:pPr>
              <w:autoSpaceDE w:val="0"/>
              <w:autoSpaceDN w:val="0"/>
              <w:adjustRightInd w:val="0"/>
              <w:rPr>
                <w:rFonts w:cs="Verdana"/>
                <w:b/>
                <w:bCs/>
                <w:sz w:val="20"/>
                <w:szCs w:val="20"/>
                <w:lang w:val="nl-NL"/>
              </w:rPr>
            </w:pPr>
          </w:p>
          <w:p w:rsidR="00EC14D1" w:rsidRPr="00A428EB" w:rsidRDefault="00EC14D1" w:rsidP="00A428EB">
            <w:pPr>
              <w:autoSpaceDE w:val="0"/>
              <w:autoSpaceDN w:val="0"/>
              <w:adjustRightInd w:val="0"/>
              <w:rPr>
                <w:rFonts w:cs="Verdana"/>
                <w:b/>
                <w:bCs/>
                <w:sz w:val="20"/>
                <w:szCs w:val="20"/>
                <w:lang w:val="nl-NL"/>
              </w:rPr>
            </w:pPr>
          </w:p>
          <w:p w:rsidR="00EC14D1" w:rsidRPr="00A428EB" w:rsidRDefault="00EC14D1" w:rsidP="00A428EB">
            <w:pPr>
              <w:autoSpaceDE w:val="0"/>
              <w:autoSpaceDN w:val="0"/>
              <w:adjustRightInd w:val="0"/>
              <w:rPr>
                <w:rFonts w:cs="Verdana"/>
                <w:b/>
                <w:bCs/>
                <w:sz w:val="20"/>
                <w:szCs w:val="20"/>
                <w:lang w:val="nl-NL"/>
              </w:rPr>
            </w:pPr>
          </w:p>
          <w:p w:rsidR="00EC14D1" w:rsidRPr="00A428EB" w:rsidRDefault="00EC14D1" w:rsidP="00A428EB">
            <w:pPr>
              <w:rPr>
                <w:lang w:val="nl-NL"/>
              </w:rPr>
            </w:pPr>
          </w:p>
        </w:tc>
      </w:tr>
      <w:tr w:rsidR="00EC14D1" w:rsidRPr="00866A87" w:rsidTr="00A428EB">
        <w:tc>
          <w:tcPr>
            <w:tcW w:w="9212" w:type="dxa"/>
          </w:tcPr>
          <w:p w:rsidR="00EC14D1" w:rsidRPr="00A428EB" w:rsidRDefault="00EC14D1" w:rsidP="00A428EB">
            <w:pPr>
              <w:autoSpaceDE w:val="0"/>
              <w:autoSpaceDN w:val="0"/>
              <w:adjustRightInd w:val="0"/>
              <w:rPr>
                <w:rFonts w:cs="Verdana"/>
                <w:b/>
                <w:bCs/>
                <w:sz w:val="20"/>
                <w:szCs w:val="20"/>
                <w:lang w:val="nl-NL"/>
              </w:rPr>
            </w:pPr>
            <w:r w:rsidRPr="00A428EB">
              <w:rPr>
                <w:rFonts w:cs="Verdana"/>
                <w:b/>
                <w:bCs/>
                <w:sz w:val="20"/>
                <w:szCs w:val="20"/>
                <w:lang w:val="nl-NL"/>
              </w:rPr>
              <w:t>Wat verwacht je dat er gebeurt?</w:t>
            </w:r>
          </w:p>
          <w:p w:rsidR="00EC14D1" w:rsidRPr="00A428EB" w:rsidRDefault="00EC14D1" w:rsidP="00A428EB">
            <w:pPr>
              <w:rPr>
                <w:lang w:val="nl-NL"/>
              </w:rPr>
            </w:pPr>
          </w:p>
          <w:p w:rsidR="00EC14D1" w:rsidRPr="00A428EB" w:rsidRDefault="00EC14D1" w:rsidP="00A428EB">
            <w:pPr>
              <w:rPr>
                <w:lang w:val="nl-NL"/>
              </w:rPr>
            </w:pPr>
          </w:p>
          <w:p w:rsidR="00EC14D1" w:rsidRPr="00A428EB" w:rsidRDefault="00EC14D1" w:rsidP="00A428EB">
            <w:pPr>
              <w:rPr>
                <w:lang w:val="nl-NL"/>
              </w:rPr>
            </w:pPr>
          </w:p>
          <w:p w:rsidR="00EC14D1" w:rsidRPr="00A428EB" w:rsidRDefault="00EC14D1" w:rsidP="00A428EB">
            <w:pPr>
              <w:rPr>
                <w:lang w:val="nl-NL"/>
              </w:rPr>
            </w:pPr>
          </w:p>
          <w:p w:rsidR="00EC14D1" w:rsidRPr="00A428EB" w:rsidRDefault="00EC14D1" w:rsidP="00A428EB">
            <w:pPr>
              <w:rPr>
                <w:lang w:val="nl-NL"/>
              </w:rPr>
            </w:pPr>
          </w:p>
        </w:tc>
      </w:tr>
      <w:tr w:rsidR="00EC14D1" w:rsidRPr="00866A87" w:rsidTr="00A428EB">
        <w:tc>
          <w:tcPr>
            <w:tcW w:w="9212" w:type="dxa"/>
          </w:tcPr>
          <w:p w:rsidR="00EC14D1" w:rsidRPr="00A428EB" w:rsidRDefault="00EC14D1" w:rsidP="00A428EB">
            <w:pPr>
              <w:autoSpaceDE w:val="0"/>
              <w:autoSpaceDN w:val="0"/>
              <w:adjustRightInd w:val="0"/>
              <w:rPr>
                <w:rFonts w:cs="Verdana"/>
                <w:b/>
                <w:bCs/>
                <w:sz w:val="20"/>
                <w:szCs w:val="20"/>
                <w:lang w:val="nl-NL"/>
              </w:rPr>
            </w:pPr>
            <w:r w:rsidRPr="00A428EB">
              <w:rPr>
                <w:rFonts w:cs="Verdana"/>
                <w:b/>
                <w:bCs/>
                <w:sz w:val="20"/>
                <w:szCs w:val="20"/>
                <w:lang w:val="nl-NL"/>
              </w:rPr>
              <w:lastRenderedPageBreak/>
              <w:t>Wat hebben jullie voor het experiment nodig?</w:t>
            </w:r>
          </w:p>
          <w:p w:rsidR="00EC14D1" w:rsidRPr="00A428EB" w:rsidRDefault="00EC14D1" w:rsidP="00A428EB">
            <w:pPr>
              <w:rPr>
                <w:lang w:val="nl-NL"/>
              </w:rPr>
            </w:pPr>
          </w:p>
          <w:p w:rsidR="00EC14D1" w:rsidRPr="00A428EB" w:rsidRDefault="00EC14D1" w:rsidP="00A428EB">
            <w:pPr>
              <w:rPr>
                <w:lang w:val="nl-NL"/>
              </w:rPr>
            </w:pPr>
          </w:p>
          <w:p w:rsidR="00EC14D1" w:rsidRPr="00A428EB" w:rsidRDefault="00EC14D1" w:rsidP="00A428EB">
            <w:pPr>
              <w:rPr>
                <w:lang w:val="nl-NL"/>
              </w:rPr>
            </w:pPr>
          </w:p>
          <w:p w:rsidR="00EC14D1" w:rsidRPr="00A428EB" w:rsidRDefault="00EC14D1" w:rsidP="00A428EB">
            <w:pPr>
              <w:rPr>
                <w:lang w:val="nl-NL"/>
              </w:rPr>
            </w:pPr>
          </w:p>
          <w:p w:rsidR="00EC14D1" w:rsidRPr="00A428EB" w:rsidRDefault="00EC14D1" w:rsidP="00A428EB">
            <w:pPr>
              <w:rPr>
                <w:lang w:val="nl-NL"/>
              </w:rPr>
            </w:pPr>
          </w:p>
          <w:p w:rsidR="00EC14D1" w:rsidRPr="00A428EB" w:rsidRDefault="00EC14D1" w:rsidP="00A428EB">
            <w:pPr>
              <w:rPr>
                <w:lang w:val="nl-NL"/>
              </w:rPr>
            </w:pPr>
          </w:p>
        </w:tc>
      </w:tr>
      <w:tr w:rsidR="00EC14D1" w:rsidRPr="00866A87" w:rsidTr="00A428EB">
        <w:tc>
          <w:tcPr>
            <w:tcW w:w="9212" w:type="dxa"/>
          </w:tcPr>
          <w:p w:rsidR="00EC14D1" w:rsidRPr="00A428EB" w:rsidRDefault="00EC14D1" w:rsidP="00A428EB">
            <w:pPr>
              <w:rPr>
                <w:rFonts w:cs="Verdana"/>
                <w:b/>
                <w:bCs/>
                <w:sz w:val="20"/>
                <w:szCs w:val="20"/>
                <w:lang w:val="nl-NL"/>
              </w:rPr>
            </w:pPr>
            <w:r w:rsidRPr="00A428EB">
              <w:rPr>
                <w:rFonts w:cs="Verdana"/>
                <w:b/>
                <w:bCs/>
                <w:sz w:val="20"/>
                <w:szCs w:val="20"/>
                <w:lang w:val="nl-NL"/>
              </w:rPr>
              <w:t>Hoe noteren jullie de resultaten?</w:t>
            </w:r>
          </w:p>
          <w:p w:rsidR="00EC14D1" w:rsidRPr="00A428EB" w:rsidRDefault="00EC14D1" w:rsidP="00A428EB">
            <w:pPr>
              <w:rPr>
                <w:lang w:val="nl-NL"/>
              </w:rPr>
            </w:pPr>
          </w:p>
          <w:p w:rsidR="00EC14D1" w:rsidRPr="00A428EB" w:rsidRDefault="00EC14D1" w:rsidP="00A428EB">
            <w:pPr>
              <w:rPr>
                <w:lang w:val="nl-NL"/>
              </w:rPr>
            </w:pPr>
          </w:p>
          <w:p w:rsidR="00EC14D1" w:rsidRPr="00A428EB" w:rsidRDefault="00EC14D1" w:rsidP="00A428EB">
            <w:pPr>
              <w:rPr>
                <w:lang w:val="nl-NL"/>
              </w:rPr>
            </w:pPr>
          </w:p>
        </w:tc>
      </w:tr>
    </w:tbl>
    <w:p w:rsidR="00EC14D1" w:rsidRPr="00A428EB" w:rsidRDefault="00EC14D1" w:rsidP="00A428EB">
      <w:pPr>
        <w:rPr>
          <w:lang w:val="nl-NL"/>
        </w:rPr>
      </w:pPr>
    </w:p>
    <w:p w:rsidR="00D35481" w:rsidRPr="00584A01" w:rsidRDefault="00D35481" w:rsidP="00D35481">
      <w:pPr>
        <w:rPr>
          <w:lang w:val="nl-NL"/>
        </w:rPr>
      </w:pPr>
      <w:r w:rsidRPr="00584A01">
        <w:rPr>
          <w:lang w:val="nl-NL"/>
        </w:rPr>
        <w:t> </w:t>
      </w:r>
    </w:p>
    <w:sectPr w:rsidR="00D35481" w:rsidRPr="00584A01" w:rsidSect="00373E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15F" w:rsidRDefault="004D115F" w:rsidP="005E4E63">
      <w:pPr>
        <w:spacing w:after="0" w:line="240" w:lineRule="auto"/>
      </w:pPr>
      <w:r>
        <w:separator/>
      </w:r>
    </w:p>
  </w:endnote>
  <w:endnote w:type="continuationSeparator" w:id="0">
    <w:p w:rsidR="004D115F" w:rsidRDefault="004D115F" w:rsidP="005E4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15F" w:rsidRDefault="004D115F" w:rsidP="005E4E63">
      <w:pPr>
        <w:spacing w:after="0" w:line="240" w:lineRule="auto"/>
      </w:pPr>
      <w:r>
        <w:separator/>
      </w:r>
    </w:p>
  </w:footnote>
  <w:footnote w:type="continuationSeparator" w:id="0">
    <w:p w:rsidR="004D115F" w:rsidRDefault="004D115F" w:rsidP="005E4E63">
      <w:pPr>
        <w:spacing w:after="0" w:line="240" w:lineRule="auto"/>
      </w:pPr>
      <w:r>
        <w:continuationSeparator/>
      </w:r>
    </w:p>
  </w:footnote>
  <w:footnote w:id="1">
    <w:p w:rsidR="005E4E63" w:rsidRPr="005E4E63" w:rsidRDefault="005E4E63">
      <w:pPr>
        <w:pStyle w:val="FootnoteText"/>
        <w:rPr>
          <w:lang w:val="nl-NL"/>
        </w:rPr>
      </w:pPr>
      <w:r>
        <w:rPr>
          <w:rStyle w:val="FootnoteReference"/>
        </w:rPr>
        <w:footnoteRef/>
      </w:r>
      <w:r w:rsidRPr="005E4E63">
        <w:rPr>
          <w:lang w:val="nl-NL"/>
        </w:rPr>
        <w:t xml:space="preserve"> Nu bestaat cola grotendeels uit water.</w:t>
      </w:r>
      <w:r>
        <w:rPr>
          <w:lang w:val="nl-NL"/>
        </w:rPr>
        <w:t xml:space="preserve"> Het blijkt dat je bij elke vloeistof condens kunt krijgen mits de temperatuur maar een stuk </w:t>
      </w:r>
      <w:r w:rsidR="009F6979">
        <w:rPr>
          <w:lang w:val="nl-NL"/>
        </w:rPr>
        <w:t xml:space="preserve">lager </w:t>
      </w:r>
      <w:r>
        <w:rPr>
          <w:lang w:val="nl-NL"/>
        </w:rPr>
        <w:t xml:space="preserve">is dan </w:t>
      </w:r>
      <w:r w:rsidR="009F6979">
        <w:rPr>
          <w:lang w:val="nl-NL"/>
        </w:rPr>
        <w:t xml:space="preserve">die van </w:t>
      </w:r>
      <w:r>
        <w:rPr>
          <w:lang w:val="nl-NL"/>
        </w:rPr>
        <w:t>de lucht.</w:t>
      </w:r>
      <w:r w:rsidRPr="005E4E63">
        <w:rPr>
          <w:lang w:val="nl-N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E5B9F"/>
    <w:multiLevelType w:val="hybridMultilevel"/>
    <w:tmpl w:val="70C6FA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EE03C5D"/>
    <w:multiLevelType w:val="hybridMultilevel"/>
    <w:tmpl w:val="01BC0890"/>
    <w:lvl w:ilvl="0" w:tplc="8AA2FA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260FC4"/>
    <w:multiLevelType w:val="hybridMultilevel"/>
    <w:tmpl w:val="F57ADE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54040B8"/>
    <w:multiLevelType w:val="hybridMultilevel"/>
    <w:tmpl w:val="797C0F9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B99724D"/>
    <w:multiLevelType w:val="hybridMultilevel"/>
    <w:tmpl w:val="1108B26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3A0"/>
    <w:rsid w:val="000124BF"/>
    <w:rsid w:val="000601D6"/>
    <w:rsid w:val="001507D5"/>
    <w:rsid w:val="0015415A"/>
    <w:rsid w:val="00162E02"/>
    <w:rsid w:val="002617CD"/>
    <w:rsid w:val="00274E94"/>
    <w:rsid w:val="0029515B"/>
    <w:rsid w:val="002D668D"/>
    <w:rsid w:val="00315DAD"/>
    <w:rsid w:val="00323237"/>
    <w:rsid w:val="0036509E"/>
    <w:rsid w:val="00373E84"/>
    <w:rsid w:val="003C637D"/>
    <w:rsid w:val="00435501"/>
    <w:rsid w:val="00485A06"/>
    <w:rsid w:val="004A0295"/>
    <w:rsid w:val="004D115F"/>
    <w:rsid w:val="004F61BF"/>
    <w:rsid w:val="00525B39"/>
    <w:rsid w:val="00526253"/>
    <w:rsid w:val="00544F13"/>
    <w:rsid w:val="00584A01"/>
    <w:rsid w:val="005D0E47"/>
    <w:rsid w:val="005E4E63"/>
    <w:rsid w:val="00630187"/>
    <w:rsid w:val="006C4185"/>
    <w:rsid w:val="006D35CA"/>
    <w:rsid w:val="007417D9"/>
    <w:rsid w:val="00835DE8"/>
    <w:rsid w:val="00866A87"/>
    <w:rsid w:val="008A758F"/>
    <w:rsid w:val="009637D3"/>
    <w:rsid w:val="00972F28"/>
    <w:rsid w:val="00973124"/>
    <w:rsid w:val="009A33C5"/>
    <w:rsid w:val="009B1E5D"/>
    <w:rsid w:val="009B6BA4"/>
    <w:rsid w:val="009C2890"/>
    <w:rsid w:val="009F6979"/>
    <w:rsid w:val="00A32370"/>
    <w:rsid w:val="00A443A0"/>
    <w:rsid w:val="00AE5790"/>
    <w:rsid w:val="00B11A1E"/>
    <w:rsid w:val="00B65007"/>
    <w:rsid w:val="00B713A6"/>
    <w:rsid w:val="00B8463F"/>
    <w:rsid w:val="00BA1520"/>
    <w:rsid w:val="00BF4F56"/>
    <w:rsid w:val="00BF6E53"/>
    <w:rsid w:val="00C03AFD"/>
    <w:rsid w:val="00C30B4B"/>
    <w:rsid w:val="00C3371A"/>
    <w:rsid w:val="00C53A28"/>
    <w:rsid w:val="00CC6478"/>
    <w:rsid w:val="00D35481"/>
    <w:rsid w:val="00D46759"/>
    <w:rsid w:val="00D75789"/>
    <w:rsid w:val="00DA0579"/>
    <w:rsid w:val="00DC1F02"/>
    <w:rsid w:val="00E42AB9"/>
    <w:rsid w:val="00E81941"/>
    <w:rsid w:val="00EC14D1"/>
    <w:rsid w:val="00EC2C27"/>
    <w:rsid w:val="00F95B1F"/>
    <w:rsid w:val="00FB2C83"/>
    <w:rsid w:val="00FC1627"/>
    <w:rsid w:val="00FC597A"/>
    <w:rsid w:val="00FD7B9A"/>
    <w:rsid w:val="00FF16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A05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E81941"/>
    <w:pPr>
      <w:keepNext/>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370"/>
    <w:pPr>
      <w:ind w:left="720"/>
      <w:contextualSpacing/>
    </w:pPr>
  </w:style>
  <w:style w:type="character" w:customStyle="1" w:styleId="Heading1Char">
    <w:name w:val="Heading 1 Char"/>
    <w:basedOn w:val="DefaultParagraphFont"/>
    <w:link w:val="Heading1"/>
    <w:uiPriority w:val="9"/>
    <w:rsid w:val="00DA0579"/>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BF6E53"/>
    <w:rPr>
      <w:sz w:val="16"/>
      <w:szCs w:val="16"/>
    </w:rPr>
  </w:style>
  <w:style w:type="paragraph" w:styleId="CommentText">
    <w:name w:val="annotation text"/>
    <w:basedOn w:val="Normal"/>
    <w:link w:val="CommentTextChar"/>
    <w:uiPriority w:val="99"/>
    <w:semiHidden/>
    <w:unhideWhenUsed/>
    <w:rsid w:val="00BF6E53"/>
    <w:pPr>
      <w:spacing w:line="240" w:lineRule="auto"/>
    </w:pPr>
    <w:rPr>
      <w:sz w:val="20"/>
      <w:szCs w:val="20"/>
    </w:rPr>
  </w:style>
  <w:style w:type="character" w:customStyle="1" w:styleId="CommentTextChar">
    <w:name w:val="Comment Text Char"/>
    <w:basedOn w:val="DefaultParagraphFont"/>
    <w:link w:val="CommentText"/>
    <w:uiPriority w:val="99"/>
    <w:semiHidden/>
    <w:rsid w:val="00BF6E53"/>
    <w:rPr>
      <w:sz w:val="20"/>
      <w:szCs w:val="20"/>
    </w:rPr>
  </w:style>
  <w:style w:type="paragraph" w:styleId="CommentSubject">
    <w:name w:val="annotation subject"/>
    <w:basedOn w:val="CommentText"/>
    <w:next w:val="CommentText"/>
    <w:link w:val="CommentSubjectChar"/>
    <w:uiPriority w:val="99"/>
    <w:semiHidden/>
    <w:unhideWhenUsed/>
    <w:rsid w:val="00BF6E53"/>
    <w:rPr>
      <w:b/>
      <w:bCs/>
    </w:rPr>
  </w:style>
  <w:style w:type="character" w:customStyle="1" w:styleId="CommentSubjectChar">
    <w:name w:val="Comment Subject Char"/>
    <w:basedOn w:val="CommentTextChar"/>
    <w:link w:val="CommentSubject"/>
    <w:uiPriority w:val="99"/>
    <w:semiHidden/>
    <w:rsid w:val="00BF6E53"/>
    <w:rPr>
      <w:b/>
      <w:bCs/>
      <w:sz w:val="20"/>
      <w:szCs w:val="20"/>
    </w:rPr>
  </w:style>
  <w:style w:type="paragraph" w:styleId="BalloonText">
    <w:name w:val="Balloon Text"/>
    <w:basedOn w:val="Normal"/>
    <w:link w:val="BalloonTextChar"/>
    <w:uiPriority w:val="99"/>
    <w:semiHidden/>
    <w:unhideWhenUsed/>
    <w:rsid w:val="00BF6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E53"/>
    <w:rPr>
      <w:rFonts w:ascii="Tahoma" w:hAnsi="Tahoma" w:cs="Tahoma"/>
      <w:sz w:val="16"/>
      <w:szCs w:val="16"/>
    </w:rPr>
  </w:style>
  <w:style w:type="character" w:customStyle="1" w:styleId="Heading3Char">
    <w:name w:val="Heading 3 Char"/>
    <w:basedOn w:val="DefaultParagraphFont"/>
    <w:link w:val="Heading3"/>
    <w:rsid w:val="00E81941"/>
    <w:rPr>
      <w:rFonts w:ascii="Arial" w:eastAsia="Times New Roman" w:hAnsi="Arial" w:cs="Arial"/>
      <w:b/>
      <w:bCs/>
      <w:sz w:val="26"/>
      <w:szCs w:val="26"/>
    </w:rPr>
  </w:style>
  <w:style w:type="paragraph" w:styleId="FootnoteText">
    <w:name w:val="footnote text"/>
    <w:basedOn w:val="Normal"/>
    <w:link w:val="FootnoteTextChar"/>
    <w:uiPriority w:val="99"/>
    <w:semiHidden/>
    <w:unhideWhenUsed/>
    <w:rsid w:val="005E4E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4E63"/>
    <w:rPr>
      <w:sz w:val="20"/>
      <w:szCs w:val="20"/>
    </w:rPr>
  </w:style>
  <w:style w:type="character" w:styleId="FootnoteReference">
    <w:name w:val="footnote reference"/>
    <w:basedOn w:val="DefaultParagraphFont"/>
    <w:uiPriority w:val="99"/>
    <w:semiHidden/>
    <w:unhideWhenUsed/>
    <w:rsid w:val="005E4E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A05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E81941"/>
    <w:pPr>
      <w:keepNext/>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370"/>
    <w:pPr>
      <w:ind w:left="720"/>
      <w:contextualSpacing/>
    </w:pPr>
  </w:style>
  <w:style w:type="character" w:customStyle="1" w:styleId="Heading1Char">
    <w:name w:val="Heading 1 Char"/>
    <w:basedOn w:val="DefaultParagraphFont"/>
    <w:link w:val="Heading1"/>
    <w:uiPriority w:val="9"/>
    <w:rsid w:val="00DA0579"/>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BF6E53"/>
    <w:rPr>
      <w:sz w:val="16"/>
      <w:szCs w:val="16"/>
    </w:rPr>
  </w:style>
  <w:style w:type="paragraph" w:styleId="CommentText">
    <w:name w:val="annotation text"/>
    <w:basedOn w:val="Normal"/>
    <w:link w:val="CommentTextChar"/>
    <w:uiPriority w:val="99"/>
    <w:semiHidden/>
    <w:unhideWhenUsed/>
    <w:rsid w:val="00BF6E53"/>
    <w:pPr>
      <w:spacing w:line="240" w:lineRule="auto"/>
    </w:pPr>
    <w:rPr>
      <w:sz w:val="20"/>
      <w:szCs w:val="20"/>
    </w:rPr>
  </w:style>
  <w:style w:type="character" w:customStyle="1" w:styleId="CommentTextChar">
    <w:name w:val="Comment Text Char"/>
    <w:basedOn w:val="DefaultParagraphFont"/>
    <w:link w:val="CommentText"/>
    <w:uiPriority w:val="99"/>
    <w:semiHidden/>
    <w:rsid w:val="00BF6E53"/>
    <w:rPr>
      <w:sz w:val="20"/>
      <w:szCs w:val="20"/>
    </w:rPr>
  </w:style>
  <w:style w:type="paragraph" w:styleId="CommentSubject">
    <w:name w:val="annotation subject"/>
    <w:basedOn w:val="CommentText"/>
    <w:next w:val="CommentText"/>
    <w:link w:val="CommentSubjectChar"/>
    <w:uiPriority w:val="99"/>
    <w:semiHidden/>
    <w:unhideWhenUsed/>
    <w:rsid w:val="00BF6E53"/>
    <w:rPr>
      <w:b/>
      <w:bCs/>
    </w:rPr>
  </w:style>
  <w:style w:type="character" w:customStyle="1" w:styleId="CommentSubjectChar">
    <w:name w:val="Comment Subject Char"/>
    <w:basedOn w:val="CommentTextChar"/>
    <w:link w:val="CommentSubject"/>
    <w:uiPriority w:val="99"/>
    <w:semiHidden/>
    <w:rsid w:val="00BF6E53"/>
    <w:rPr>
      <w:b/>
      <w:bCs/>
      <w:sz w:val="20"/>
      <w:szCs w:val="20"/>
    </w:rPr>
  </w:style>
  <w:style w:type="paragraph" w:styleId="BalloonText">
    <w:name w:val="Balloon Text"/>
    <w:basedOn w:val="Normal"/>
    <w:link w:val="BalloonTextChar"/>
    <w:uiPriority w:val="99"/>
    <w:semiHidden/>
    <w:unhideWhenUsed/>
    <w:rsid w:val="00BF6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E53"/>
    <w:rPr>
      <w:rFonts w:ascii="Tahoma" w:hAnsi="Tahoma" w:cs="Tahoma"/>
      <w:sz w:val="16"/>
      <w:szCs w:val="16"/>
    </w:rPr>
  </w:style>
  <w:style w:type="character" w:customStyle="1" w:styleId="Heading3Char">
    <w:name w:val="Heading 3 Char"/>
    <w:basedOn w:val="DefaultParagraphFont"/>
    <w:link w:val="Heading3"/>
    <w:rsid w:val="00E81941"/>
    <w:rPr>
      <w:rFonts w:ascii="Arial" w:eastAsia="Times New Roman" w:hAnsi="Arial" w:cs="Arial"/>
      <w:b/>
      <w:bCs/>
      <w:sz w:val="26"/>
      <w:szCs w:val="26"/>
    </w:rPr>
  </w:style>
  <w:style w:type="paragraph" w:styleId="FootnoteText">
    <w:name w:val="footnote text"/>
    <w:basedOn w:val="Normal"/>
    <w:link w:val="FootnoteTextChar"/>
    <w:uiPriority w:val="99"/>
    <w:semiHidden/>
    <w:unhideWhenUsed/>
    <w:rsid w:val="005E4E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4E63"/>
    <w:rPr>
      <w:sz w:val="20"/>
      <w:szCs w:val="20"/>
    </w:rPr>
  </w:style>
  <w:style w:type="character" w:styleId="FootnoteReference">
    <w:name w:val="footnote reference"/>
    <w:basedOn w:val="DefaultParagraphFont"/>
    <w:uiPriority w:val="99"/>
    <w:semiHidden/>
    <w:unhideWhenUsed/>
    <w:rsid w:val="005E4E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87407">
      <w:bodyDiv w:val="1"/>
      <w:marLeft w:val="0"/>
      <w:marRight w:val="0"/>
      <w:marTop w:val="0"/>
      <w:marBottom w:val="0"/>
      <w:divBdr>
        <w:top w:val="none" w:sz="0" w:space="0" w:color="auto"/>
        <w:left w:val="none" w:sz="0" w:space="0" w:color="auto"/>
        <w:bottom w:val="none" w:sz="0" w:space="0" w:color="auto"/>
        <w:right w:val="none" w:sz="0" w:space="0" w:color="auto"/>
      </w:divBdr>
      <w:divsChild>
        <w:div w:id="530992898">
          <w:marLeft w:val="0"/>
          <w:marRight w:val="0"/>
          <w:marTop w:val="0"/>
          <w:marBottom w:val="0"/>
          <w:divBdr>
            <w:top w:val="none" w:sz="0" w:space="0" w:color="auto"/>
            <w:left w:val="none" w:sz="0" w:space="0" w:color="auto"/>
            <w:bottom w:val="none" w:sz="0" w:space="0" w:color="auto"/>
            <w:right w:val="none" w:sz="0" w:space="0" w:color="auto"/>
          </w:divBdr>
        </w:div>
        <w:div w:id="735084450">
          <w:marLeft w:val="0"/>
          <w:marRight w:val="0"/>
          <w:marTop w:val="0"/>
          <w:marBottom w:val="0"/>
          <w:divBdr>
            <w:top w:val="none" w:sz="0" w:space="0" w:color="auto"/>
            <w:left w:val="none" w:sz="0" w:space="0" w:color="auto"/>
            <w:bottom w:val="none" w:sz="0" w:space="0" w:color="auto"/>
            <w:right w:val="none" w:sz="0" w:space="0" w:color="auto"/>
          </w:divBdr>
        </w:div>
        <w:div w:id="565920473">
          <w:marLeft w:val="0"/>
          <w:marRight w:val="0"/>
          <w:marTop w:val="0"/>
          <w:marBottom w:val="0"/>
          <w:divBdr>
            <w:top w:val="none" w:sz="0" w:space="0" w:color="auto"/>
            <w:left w:val="none" w:sz="0" w:space="0" w:color="auto"/>
            <w:bottom w:val="none" w:sz="0" w:space="0" w:color="auto"/>
            <w:right w:val="none" w:sz="0" w:space="0" w:color="auto"/>
          </w:divBdr>
        </w:div>
        <w:div w:id="585116779">
          <w:marLeft w:val="0"/>
          <w:marRight w:val="0"/>
          <w:marTop w:val="0"/>
          <w:marBottom w:val="0"/>
          <w:divBdr>
            <w:top w:val="none" w:sz="0" w:space="0" w:color="auto"/>
            <w:left w:val="none" w:sz="0" w:space="0" w:color="auto"/>
            <w:bottom w:val="none" w:sz="0" w:space="0" w:color="auto"/>
            <w:right w:val="none" w:sz="0" w:space="0" w:color="auto"/>
          </w:divBdr>
        </w:div>
        <w:div w:id="720444082">
          <w:marLeft w:val="0"/>
          <w:marRight w:val="0"/>
          <w:marTop w:val="0"/>
          <w:marBottom w:val="0"/>
          <w:divBdr>
            <w:top w:val="none" w:sz="0" w:space="0" w:color="auto"/>
            <w:left w:val="none" w:sz="0" w:space="0" w:color="auto"/>
            <w:bottom w:val="none" w:sz="0" w:space="0" w:color="auto"/>
            <w:right w:val="none" w:sz="0" w:space="0" w:color="auto"/>
          </w:divBdr>
        </w:div>
        <w:div w:id="653685669">
          <w:marLeft w:val="0"/>
          <w:marRight w:val="0"/>
          <w:marTop w:val="0"/>
          <w:marBottom w:val="0"/>
          <w:divBdr>
            <w:top w:val="none" w:sz="0" w:space="0" w:color="auto"/>
            <w:left w:val="none" w:sz="0" w:space="0" w:color="auto"/>
            <w:bottom w:val="none" w:sz="0" w:space="0" w:color="auto"/>
            <w:right w:val="none" w:sz="0" w:space="0" w:color="auto"/>
          </w:divBdr>
        </w:div>
        <w:div w:id="602539734">
          <w:marLeft w:val="0"/>
          <w:marRight w:val="0"/>
          <w:marTop w:val="0"/>
          <w:marBottom w:val="0"/>
          <w:divBdr>
            <w:top w:val="none" w:sz="0" w:space="0" w:color="auto"/>
            <w:left w:val="none" w:sz="0" w:space="0" w:color="auto"/>
            <w:bottom w:val="none" w:sz="0" w:space="0" w:color="auto"/>
            <w:right w:val="none" w:sz="0" w:space="0" w:color="auto"/>
          </w:divBdr>
        </w:div>
        <w:div w:id="1239901087">
          <w:marLeft w:val="0"/>
          <w:marRight w:val="0"/>
          <w:marTop w:val="0"/>
          <w:marBottom w:val="0"/>
          <w:divBdr>
            <w:top w:val="none" w:sz="0" w:space="0" w:color="auto"/>
            <w:left w:val="none" w:sz="0" w:space="0" w:color="auto"/>
            <w:bottom w:val="none" w:sz="0" w:space="0" w:color="auto"/>
            <w:right w:val="none" w:sz="0" w:space="0" w:color="auto"/>
          </w:divBdr>
        </w:div>
        <w:div w:id="41752648">
          <w:marLeft w:val="0"/>
          <w:marRight w:val="0"/>
          <w:marTop w:val="0"/>
          <w:marBottom w:val="0"/>
          <w:divBdr>
            <w:top w:val="none" w:sz="0" w:space="0" w:color="auto"/>
            <w:left w:val="none" w:sz="0" w:space="0" w:color="auto"/>
            <w:bottom w:val="none" w:sz="0" w:space="0" w:color="auto"/>
            <w:right w:val="none" w:sz="0" w:space="0" w:color="auto"/>
          </w:divBdr>
        </w:div>
        <w:div w:id="557204088">
          <w:marLeft w:val="0"/>
          <w:marRight w:val="0"/>
          <w:marTop w:val="0"/>
          <w:marBottom w:val="0"/>
          <w:divBdr>
            <w:top w:val="none" w:sz="0" w:space="0" w:color="auto"/>
            <w:left w:val="none" w:sz="0" w:space="0" w:color="auto"/>
            <w:bottom w:val="none" w:sz="0" w:space="0" w:color="auto"/>
            <w:right w:val="none" w:sz="0" w:space="0" w:color="auto"/>
          </w:divBdr>
        </w:div>
        <w:div w:id="174152589">
          <w:marLeft w:val="0"/>
          <w:marRight w:val="0"/>
          <w:marTop w:val="0"/>
          <w:marBottom w:val="0"/>
          <w:divBdr>
            <w:top w:val="none" w:sz="0" w:space="0" w:color="auto"/>
            <w:left w:val="none" w:sz="0" w:space="0" w:color="auto"/>
            <w:bottom w:val="none" w:sz="0" w:space="0" w:color="auto"/>
            <w:right w:val="none" w:sz="0" w:space="0" w:color="auto"/>
          </w:divBdr>
        </w:div>
        <w:div w:id="1361129228">
          <w:marLeft w:val="0"/>
          <w:marRight w:val="0"/>
          <w:marTop w:val="0"/>
          <w:marBottom w:val="0"/>
          <w:divBdr>
            <w:top w:val="none" w:sz="0" w:space="0" w:color="auto"/>
            <w:left w:val="none" w:sz="0" w:space="0" w:color="auto"/>
            <w:bottom w:val="none" w:sz="0" w:space="0" w:color="auto"/>
            <w:right w:val="none" w:sz="0" w:space="0" w:color="auto"/>
          </w:divBdr>
        </w:div>
        <w:div w:id="1867676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3D10F-4A39-4C3C-8FB7-A234B55B0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1418</Words>
  <Characters>8088</Characters>
  <Application>Microsoft Office Word</Application>
  <DocSecurity>0</DocSecurity>
  <Lines>67</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Hogeschool van Amsterdam</Company>
  <LinksUpToDate>false</LinksUpToDate>
  <CharactersWithSpaces>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den Berg</dc:creator>
  <cp:lastModifiedBy>Ed van den Berg</cp:lastModifiedBy>
  <cp:revision>3</cp:revision>
  <dcterms:created xsi:type="dcterms:W3CDTF">2013-03-24T18:14:00Z</dcterms:created>
  <dcterms:modified xsi:type="dcterms:W3CDTF">2013-03-24T18:15:00Z</dcterms:modified>
</cp:coreProperties>
</file>